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77A6E" w14:textId="77777777" w:rsidR="00696CA6" w:rsidRPr="003A60AB" w:rsidRDefault="00696CA6" w:rsidP="00696CA6">
      <w:pPr>
        <w:pStyle w:val="Header"/>
        <w:jc w:val="center"/>
        <w:rPr>
          <w:rFonts w:ascii="Arial Nova" w:hAnsi="Arial Nova"/>
          <w:sz w:val="28"/>
          <w:szCs w:val="32"/>
        </w:rPr>
      </w:pPr>
      <w:r w:rsidRPr="003A60AB">
        <w:rPr>
          <w:rFonts w:ascii="Arial Nova" w:hAnsi="Arial Nova"/>
          <w:sz w:val="28"/>
          <w:szCs w:val="32"/>
        </w:rPr>
        <w:t>City of Adelaide Access Guide</w:t>
      </w:r>
    </w:p>
    <w:p w14:paraId="3E1AFF0D" w14:textId="618A6F15" w:rsidR="00696CA6" w:rsidRPr="003A60AB" w:rsidRDefault="00696CA6" w:rsidP="00696CA6">
      <w:pPr>
        <w:pStyle w:val="Header"/>
        <w:jc w:val="center"/>
        <w:rPr>
          <w:rFonts w:ascii="Arial Nova" w:hAnsi="Arial Nova"/>
          <w:sz w:val="28"/>
          <w:szCs w:val="32"/>
        </w:rPr>
      </w:pPr>
      <w:r w:rsidRPr="3F808B7E">
        <w:rPr>
          <w:rFonts w:ascii="Arial Nova" w:hAnsi="Arial Nova"/>
          <w:sz w:val="28"/>
          <w:szCs w:val="28"/>
        </w:rPr>
        <w:t>Created by Access2Arts</w:t>
      </w:r>
    </w:p>
    <w:p w14:paraId="2774B55C" w14:textId="443B996E" w:rsidR="3F808B7E" w:rsidRDefault="3F808B7E" w:rsidP="3F808B7E">
      <w:pPr>
        <w:jc w:val="center"/>
        <w:rPr>
          <w:rFonts w:ascii="Arial Nova" w:hAnsi="Arial Nova"/>
          <w:b/>
          <w:bCs/>
          <w:sz w:val="34"/>
          <w:szCs w:val="34"/>
        </w:rPr>
      </w:pPr>
    </w:p>
    <w:p w14:paraId="58433226" w14:textId="5CBC47CA" w:rsidR="00696CA6" w:rsidRDefault="00696CA6" w:rsidP="00696CA6">
      <w:pPr>
        <w:jc w:val="center"/>
        <w:rPr>
          <w:rFonts w:ascii="Arial Nova" w:hAnsi="Arial Nova"/>
          <w:b/>
          <w:bCs/>
          <w:sz w:val="34"/>
          <w:szCs w:val="44"/>
        </w:rPr>
      </w:pPr>
      <w:r w:rsidRPr="003A60AB">
        <w:rPr>
          <w:rFonts w:ascii="Arial Nova" w:hAnsi="Arial Nova"/>
          <w:b/>
          <w:bCs/>
          <w:sz w:val="34"/>
          <w:szCs w:val="44"/>
        </w:rPr>
        <w:t>Rundle Mall Access Guide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AU"/>
          <w14:ligatures w14:val="standardContextual"/>
        </w:rPr>
        <w:id w:val="-813484894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noProof/>
        </w:rPr>
      </w:sdtEndPr>
      <w:sdtContent>
        <w:p w14:paraId="3954AFC9" w14:textId="47CB928D" w:rsidR="003A60AB" w:rsidRPr="00C71447" w:rsidRDefault="003A60AB" w:rsidP="00C71447">
          <w:pPr>
            <w:pStyle w:val="TOCHeading"/>
            <w:spacing w:after="240"/>
            <w:ind w:right="804"/>
            <w:rPr>
              <w:rFonts w:ascii="Arial Nova" w:hAnsi="Arial Nova"/>
              <w:b/>
              <w:bCs/>
              <w:u w:val="single"/>
            </w:rPr>
          </w:pPr>
          <w:r w:rsidRPr="00C71447">
            <w:rPr>
              <w:rFonts w:ascii="Arial Nova" w:hAnsi="Arial Nova"/>
              <w:b/>
              <w:bCs/>
              <w:u w:val="single"/>
            </w:rPr>
            <w:t>Contents</w:t>
          </w:r>
        </w:p>
        <w:p w14:paraId="5D21CC35" w14:textId="4D3B5719" w:rsidR="00C71447" w:rsidRPr="00C71447" w:rsidRDefault="003A60AB">
          <w:pPr>
            <w:pStyle w:val="TOC1"/>
            <w:rPr>
              <w:rFonts w:eastAsiaTheme="minorEastAsia"/>
              <w:noProof/>
              <w:sz w:val="28"/>
              <w:szCs w:val="32"/>
              <w:lang w:eastAsia="en-AU"/>
            </w:rPr>
          </w:pPr>
          <w:r w:rsidRPr="00C71447">
            <w:rPr>
              <w:rFonts w:ascii="Arial Nova" w:hAnsi="Arial Nova"/>
            </w:rPr>
            <w:fldChar w:fldCharType="begin"/>
          </w:r>
          <w:r w:rsidRPr="00C71447">
            <w:rPr>
              <w:rFonts w:ascii="Arial Nova" w:hAnsi="Arial Nova"/>
            </w:rPr>
            <w:instrText xml:space="preserve"> TOC \o "1-3" \h \z \u </w:instrText>
          </w:r>
          <w:r w:rsidRPr="00C71447">
            <w:rPr>
              <w:rFonts w:ascii="Arial Nova" w:hAnsi="Arial Nova"/>
            </w:rPr>
            <w:fldChar w:fldCharType="separate"/>
          </w:r>
          <w:hyperlink w:anchor="_Toc214362894" w:history="1">
            <w:r w:rsidR="00C71447" w:rsidRPr="00C71447">
              <w:rPr>
                <w:rStyle w:val="Hyperlink"/>
                <w:rFonts w:ascii="Arial Nova" w:hAnsi="Arial Nova"/>
                <w:noProof/>
                <w:sz w:val="28"/>
                <w:szCs w:val="32"/>
              </w:rPr>
              <w:t>What is an Access Guide?</w:t>
            </w:r>
            <w:r w:rsidR="00C71447" w:rsidRPr="00C71447">
              <w:rPr>
                <w:noProof/>
                <w:webHidden/>
                <w:sz w:val="28"/>
                <w:szCs w:val="32"/>
              </w:rPr>
              <w:tab/>
            </w:r>
            <w:r w:rsidR="00C71447" w:rsidRPr="00C71447">
              <w:rPr>
                <w:noProof/>
                <w:webHidden/>
                <w:sz w:val="28"/>
                <w:szCs w:val="32"/>
              </w:rPr>
              <w:fldChar w:fldCharType="begin"/>
            </w:r>
            <w:r w:rsidR="00C71447" w:rsidRPr="00C71447">
              <w:rPr>
                <w:noProof/>
                <w:webHidden/>
                <w:sz w:val="28"/>
                <w:szCs w:val="32"/>
              </w:rPr>
              <w:instrText xml:space="preserve"> PAGEREF _Toc214362894 \h </w:instrText>
            </w:r>
            <w:r w:rsidR="00C71447" w:rsidRPr="00C71447">
              <w:rPr>
                <w:noProof/>
                <w:webHidden/>
                <w:sz w:val="28"/>
                <w:szCs w:val="32"/>
              </w:rPr>
            </w:r>
            <w:r w:rsidR="00C71447" w:rsidRPr="00C71447">
              <w:rPr>
                <w:noProof/>
                <w:webHidden/>
                <w:sz w:val="28"/>
                <w:szCs w:val="32"/>
              </w:rPr>
              <w:fldChar w:fldCharType="separate"/>
            </w:r>
            <w:r w:rsidR="004F2779">
              <w:rPr>
                <w:noProof/>
                <w:webHidden/>
                <w:sz w:val="28"/>
                <w:szCs w:val="32"/>
              </w:rPr>
              <w:t>1</w:t>
            </w:r>
            <w:r w:rsidR="00C71447" w:rsidRPr="00C71447">
              <w:rPr>
                <w:noProof/>
                <w:webHidden/>
                <w:sz w:val="28"/>
                <w:szCs w:val="32"/>
              </w:rPr>
              <w:fldChar w:fldCharType="end"/>
            </w:r>
          </w:hyperlink>
        </w:p>
        <w:p w14:paraId="74A3EB36" w14:textId="7B9C72EE" w:rsidR="00C71447" w:rsidRPr="00C71447" w:rsidRDefault="00C71447">
          <w:pPr>
            <w:pStyle w:val="TOC1"/>
            <w:rPr>
              <w:rFonts w:eastAsiaTheme="minorEastAsia"/>
              <w:noProof/>
              <w:sz w:val="28"/>
              <w:szCs w:val="32"/>
              <w:lang w:eastAsia="en-AU"/>
            </w:rPr>
          </w:pPr>
          <w:hyperlink w:anchor="_Toc214362895" w:history="1">
            <w:r w:rsidRPr="00C71447">
              <w:rPr>
                <w:rStyle w:val="Hyperlink"/>
                <w:rFonts w:ascii="Arial Nova" w:hAnsi="Arial Nova"/>
                <w:noProof/>
                <w:sz w:val="28"/>
                <w:szCs w:val="32"/>
              </w:rPr>
              <w:t>What is Rundle Mall?</w:t>
            </w:r>
            <w:r w:rsidRPr="00C71447">
              <w:rPr>
                <w:noProof/>
                <w:webHidden/>
                <w:sz w:val="28"/>
                <w:szCs w:val="32"/>
              </w:rPr>
              <w:tab/>
            </w:r>
            <w:r w:rsidRPr="00C71447">
              <w:rPr>
                <w:noProof/>
                <w:webHidden/>
                <w:sz w:val="28"/>
                <w:szCs w:val="32"/>
              </w:rPr>
              <w:fldChar w:fldCharType="begin"/>
            </w:r>
            <w:r w:rsidRPr="00C71447">
              <w:rPr>
                <w:noProof/>
                <w:webHidden/>
                <w:sz w:val="28"/>
                <w:szCs w:val="32"/>
              </w:rPr>
              <w:instrText xml:space="preserve"> PAGEREF _Toc214362895 \h </w:instrText>
            </w:r>
            <w:r w:rsidRPr="00C71447">
              <w:rPr>
                <w:noProof/>
                <w:webHidden/>
                <w:sz w:val="28"/>
                <w:szCs w:val="32"/>
              </w:rPr>
            </w:r>
            <w:r w:rsidRPr="00C71447">
              <w:rPr>
                <w:noProof/>
                <w:webHidden/>
                <w:sz w:val="28"/>
                <w:szCs w:val="32"/>
              </w:rPr>
              <w:fldChar w:fldCharType="separate"/>
            </w:r>
            <w:r w:rsidR="004F2779">
              <w:rPr>
                <w:noProof/>
                <w:webHidden/>
                <w:sz w:val="28"/>
                <w:szCs w:val="32"/>
              </w:rPr>
              <w:t>2</w:t>
            </w:r>
            <w:r w:rsidRPr="00C71447">
              <w:rPr>
                <w:noProof/>
                <w:webHidden/>
                <w:sz w:val="28"/>
                <w:szCs w:val="32"/>
              </w:rPr>
              <w:fldChar w:fldCharType="end"/>
            </w:r>
          </w:hyperlink>
        </w:p>
        <w:p w14:paraId="4F836E47" w14:textId="1F0DC61B" w:rsidR="00C71447" w:rsidRPr="00C71447" w:rsidRDefault="00C71447">
          <w:pPr>
            <w:pStyle w:val="TOC1"/>
            <w:rPr>
              <w:rFonts w:eastAsiaTheme="minorEastAsia"/>
              <w:noProof/>
              <w:sz w:val="28"/>
              <w:szCs w:val="32"/>
              <w:lang w:eastAsia="en-AU"/>
            </w:rPr>
          </w:pPr>
          <w:hyperlink w:anchor="_Toc214362896" w:history="1">
            <w:r w:rsidRPr="00C71447">
              <w:rPr>
                <w:rStyle w:val="Hyperlink"/>
                <w:rFonts w:ascii="Arial Nova" w:hAnsi="Arial Nova"/>
                <w:noProof/>
                <w:sz w:val="28"/>
                <w:szCs w:val="32"/>
              </w:rPr>
              <w:t>Getting to Rundle Mall</w:t>
            </w:r>
            <w:r w:rsidRPr="00C71447">
              <w:rPr>
                <w:noProof/>
                <w:webHidden/>
                <w:sz w:val="28"/>
                <w:szCs w:val="32"/>
              </w:rPr>
              <w:tab/>
            </w:r>
            <w:r w:rsidRPr="00C71447">
              <w:rPr>
                <w:noProof/>
                <w:webHidden/>
                <w:sz w:val="28"/>
                <w:szCs w:val="32"/>
              </w:rPr>
              <w:fldChar w:fldCharType="begin"/>
            </w:r>
            <w:r w:rsidRPr="00C71447">
              <w:rPr>
                <w:noProof/>
                <w:webHidden/>
                <w:sz w:val="28"/>
                <w:szCs w:val="32"/>
              </w:rPr>
              <w:instrText xml:space="preserve"> PAGEREF _Toc214362896 \h </w:instrText>
            </w:r>
            <w:r w:rsidRPr="00C71447">
              <w:rPr>
                <w:noProof/>
                <w:webHidden/>
                <w:sz w:val="28"/>
                <w:szCs w:val="32"/>
              </w:rPr>
            </w:r>
            <w:r w:rsidRPr="00C71447">
              <w:rPr>
                <w:noProof/>
                <w:webHidden/>
                <w:sz w:val="28"/>
                <w:szCs w:val="32"/>
              </w:rPr>
              <w:fldChar w:fldCharType="separate"/>
            </w:r>
            <w:r w:rsidR="004F2779">
              <w:rPr>
                <w:noProof/>
                <w:webHidden/>
                <w:sz w:val="28"/>
                <w:szCs w:val="32"/>
              </w:rPr>
              <w:t>2</w:t>
            </w:r>
            <w:r w:rsidRPr="00C71447">
              <w:rPr>
                <w:noProof/>
                <w:webHidden/>
                <w:sz w:val="28"/>
                <w:szCs w:val="32"/>
              </w:rPr>
              <w:fldChar w:fldCharType="end"/>
            </w:r>
          </w:hyperlink>
        </w:p>
        <w:p w14:paraId="002A76C8" w14:textId="2C684DFD" w:rsidR="00C71447" w:rsidRPr="00C71447" w:rsidRDefault="00C71447">
          <w:pPr>
            <w:pStyle w:val="TOC1"/>
            <w:rPr>
              <w:rFonts w:eastAsiaTheme="minorEastAsia"/>
              <w:noProof/>
              <w:sz w:val="28"/>
              <w:szCs w:val="32"/>
              <w:lang w:eastAsia="en-AU"/>
            </w:rPr>
          </w:pPr>
          <w:hyperlink w:anchor="_Toc214362897" w:history="1">
            <w:r w:rsidRPr="00C71447">
              <w:rPr>
                <w:rStyle w:val="Hyperlink"/>
                <w:rFonts w:ascii="Arial Nova" w:hAnsi="Arial Nova"/>
                <w:noProof/>
                <w:sz w:val="28"/>
                <w:szCs w:val="32"/>
              </w:rPr>
              <w:t>Street Access and Entrances</w:t>
            </w:r>
            <w:r w:rsidRPr="00C71447">
              <w:rPr>
                <w:noProof/>
                <w:webHidden/>
                <w:sz w:val="28"/>
                <w:szCs w:val="32"/>
              </w:rPr>
              <w:tab/>
            </w:r>
            <w:r w:rsidRPr="00C71447">
              <w:rPr>
                <w:noProof/>
                <w:webHidden/>
                <w:sz w:val="28"/>
                <w:szCs w:val="32"/>
              </w:rPr>
              <w:fldChar w:fldCharType="begin"/>
            </w:r>
            <w:r w:rsidRPr="00C71447">
              <w:rPr>
                <w:noProof/>
                <w:webHidden/>
                <w:sz w:val="28"/>
                <w:szCs w:val="32"/>
              </w:rPr>
              <w:instrText xml:space="preserve"> PAGEREF _Toc214362897 \h </w:instrText>
            </w:r>
            <w:r w:rsidRPr="00C71447">
              <w:rPr>
                <w:noProof/>
                <w:webHidden/>
                <w:sz w:val="28"/>
                <w:szCs w:val="32"/>
              </w:rPr>
            </w:r>
            <w:r w:rsidRPr="00C71447">
              <w:rPr>
                <w:noProof/>
                <w:webHidden/>
                <w:sz w:val="28"/>
                <w:szCs w:val="32"/>
              </w:rPr>
              <w:fldChar w:fldCharType="separate"/>
            </w:r>
            <w:r w:rsidR="004F2779">
              <w:rPr>
                <w:noProof/>
                <w:webHidden/>
                <w:sz w:val="28"/>
                <w:szCs w:val="32"/>
              </w:rPr>
              <w:t>3</w:t>
            </w:r>
            <w:r w:rsidRPr="00C71447">
              <w:rPr>
                <w:noProof/>
                <w:webHidden/>
                <w:sz w:val="28"/>
                <w:szCs w:val="32"/>
              </w:rPr>
              <w:fldChar w:fldCharType="end"/>
            </w:r>
          </w:hyperlink>
        </w:p>
        <w:p w14:paraId="781B9A17" w14:textId="6893D64C" w:rsidR="00C71447" w:rsidRPr="00C71447" w:rsidRDefault="00C71447">
          <w:pPr>
            <w:pStyle w:val="TOC1"/>
            <w:rPr>
              <w:rFonts w:eastAsiaTheme="minorEastAsia"/>
              <w:noProof/>
              <w:sz w:val="28"/>
              <w:szCs w:val="32"/>
              <w:lang w:eastAsia="en-AU"/>
            </w:rPr>
          </w:pPr>
          <w:hyperlink w:anchor="_Toc214362898" w:history="1">
            <w:r w:rsidRPr="00C71447">
              <w:rPr>
                <w:rStyle w:val="Hyperlink"/>
                <w:rFonts w:ascii="Arial Nova" w:hAnsi="Arial Nova"/>
                <w:noProof/>
                <w:sz w:val="28"/>
                <w:szCs w:val="32"/>
              </w:rPr>
              <w:t>Website</w:t>
            </w:r>
            <w:r w:rsidRPr="00C71447">
              <w:rPr>
                <w:noProof/>
                <w:webHidden/>
                <w:sz w:val="28"/>
                <w:szCs w:val="32"/>
              </w:rPr>
              <w:tab/>
            </w:r>
            <w:r w:rsidRPr="00C71447">
              <w:rPr>
                <w:noProof/>
                <w:webHidden/>
                <w:sz w:val="28"/>
                <w:szCs w:val="32"/>
              </w:rPr>
              <w:fldChar w:fldCharType="begin"/>
            </w:r>
            <w:r w:rsidRPr="00C71447">
              <w:rPr>
                <w:noProof/>
                <w:webHidden/>
                <w:sz w:val="28"/>
                <w:szCs w:val="32"/>
              </w:rPr>
              <w:instrText xml:space="preserve"> PAGEREF _Toc214362898 \h </w:instrText>
            </w:r>
            <w:r w:rsidRPr="00C71447">
              <w:rPr>
                <w:noProof/>
                <w:webHidden/>
                <w:sz w:val="28"/>
                <w:szCs w:val="32"/>
              </w:rPr>
            </w:r>
            <w:r w:rsidRPr="00C71447">
              <w:rPr>
                <w:noProof/>
                <w:webHidden/>
                <w:sz w:val="28"/>
                <w:szCs w:val="32"/>
              </w:rPr>
              <w:fldChar w:fldCharType="separate"/>
            </w:r>
            <w:r w:rsidR="004F2779">
              <w:rPr>
                <w:noProof/>
                <w:webHidden/>
                <w:sz w:val="28"/>
                <w:szCs w:val="32"/>
              </w:rPr>
              <w:t>3</w:t>
            </w:r>
            <w:r w:rsidRPr="00C71447">
              <w:rPr>
                <w:noProof/>
                <w:webHidden/>
                <w:sz w:val="28"/>
                <w:szCs w:val="32"/>
              </w:rPr>
              <w:fldChar w:fldCharType="end"/>
            </w:r>
          </w:hyperlink>
        </w:p>
        <w:p w14:paraId="55F3507A" w14:textId="68616314" w:rsidR="00C71447" w:rsidRPr="00C71447" w:rsidRDefault="00C71447">
          <w:pPr>
            <w:pStyle w:val="TOC1"/>
            <w:rPr>
              <w:rFonts w:eastAsiaTheme="minorEastAsia"/>
              <w:noProof/>
              <w:sz w:val="28"/>
              <w:szCs w:val="32"/>
              <w:lang w:eastAsia="en-AU"/>
            </w:rPr>
          </w:pPr>
          <w:hyperlink w:anchor="_Toc214362899" w:history="1">
            <w:r w:rsidRPr="00C71447">
              <w:rPr>
                <w:rStyle w:val="Hyperlink"/>
                <w:rFonts w:ascii="Arial Nova" w:hAnsi="Arial Nova"/>
                <w:noProof/>
                <w:sz w:val="28"/>
                <w:szCs w:val="32"/>
              </w:rPr>
              <w:t>Centres and Arcades</w:t>
            </w:r>
            <w:r w:rsidRPr="00C71447">
              <w:rPr>
                <w:noProof/>
                <w:webHidden/>
                <w:sz w:val="28"/>
                <w:szCs w:val="32"/>
              </w:rPr>
              <w:tab/>
            </w:r>
            <w:r w:rsidRPr="00C71447">
              <w:rPr>
                <w:noProof/>
                <w:webHidden/>
                <w:sz w:val="28"/>
                <w:szCs w:val="32"/>
              </w:rPr>
              <w:fldChar w:fldCharType="begin"/>
            </w:r>
            <w:r w:rsidRPr="00C71447">
              <w:rPr>
                <w:noProof/>
                <w:webHidden/>
                <w:sz w:val="28"/>
                <w:szCs w:val="32"/>
              </w:rPr>
              <w:instrText xml:space="preserve"> PAGEREF _Toc214362899 \h </w:instrText>
            </w:r>
            <w:r w:rsidRPr="00C71447">
              <w:rPr>
                <w:noProof/>
                <w:webHidden/>
                <w:sz w:val="28"/>
                <w:szCs w:val="32"/>
              </w:rPr>
            </w:r>
            <w:r w:rsidRPr="00C71447">
              <w:rPr>
                <w:noProof/>
                <w:webHidden/>
                <w:sz w:val="28"/>
                <w:szCs w:val="32"/>
              </w:rPr>
              <w:fldChar w:fldCharType="separate"/>
            </w:r>
            <w:r w:rsidR="004F2779">
              <w:rPr>
                <w:noProof/>
                <w:webHidden/>
                <w:sz w:val="28"/>
                <w:szCs w:val="32"/>
              </w:rPr>
              <w:t>3</w:t>
            </w:r>
            <w:r w:rsidRPr="00C71447">
              <w:rPr>
                <w:noProof/>
                <w:webHidden/>
                <w:sz w:val="28"/>
                <w:szCs w:val="32"/>
              </w:rPr>
              <w:fldChar w:fldCharType="end"/>
            </w:r>
          </w:hyperlink>
        </w:p>
        <w:p w14:paraId="726344BD" w14:textId="13C0B97A" w:rsidR="00C71447" w:rsidRPr="00C71447" w:rsidRDefault="00C71447">
          <w:pPr>
            <w:pStyle w:val="TOC1"/>
            <w:rPr>
              <w:rFonts w:eastAsiaTheme="minorEastAsia"/>
              <w:noProof/>
              <w:sz w:val="28"/>
              <w:szCs w:val="32"/>
              <w:lang w:eastAsia="en-AU"/>
            </w:rPr>
          </w:pPr>
          <w:hyperlink w:anchor="_Toc214362900" w:history="1">
            <w:r w:rsidRPr="00C71447">
              <w:rPr>
                <w:rStyle w:val="Hyperlink"/>
                <w:rFonts w:ascii="Arial Nova" w:hAnsi="Arial Nova"/>
                <w:noProof/>
                <w:sz w:val="28"/>
                <w:szCs w:val="32"/>
              </w:rPr>
              <w:t>Getting Around</w:t>
            </w:r>
            <w:r w:rsidRPr="00C71447">
              <w:rPr>
                <w:noProof/>
                <w:webHidden/>
                <w:sz w:val="28"/>
                <w:szCs w:val="32"/>
              </w:rPr>
              <w:tab/>
            </w:r>
            <w:r w:rsidRPr="00C71447">
              <w:rPr>
                <w:noProof/>
                <w:webHidden/>
                <w:sz w:val="28"/>
                <w:szCs w:val="32"/>
              </w:rPr>
              <w:fldChar w:fldCharType="begin"/>
            </w:r>
            <w:r w:rsidRPr="00C71447">
              <w:rPr>
                <w:noProof/>
                <w:webHidden/>
                <w:sz w:val="28"/>
                <w:szCs w:val="32"/>
              </w:rPr>
              <w:instrText xml:space="preserve"> PAGEREF _Toc214362900 \h </w:instrText>
            </w:r>
            <w:r w:rsidRPr="00C71447">
              <w:rPr>
                <w:noProof/>
                <w:webHidden/>
                <w:sz w:val="28"/>
                <w:szCs w:val="32"/>
              </w:rPr>
            </w:r>
            <w:r w:rsidRPr="00C71447">
              <w:rPr>
                <w:noProof/>
                <w:webHidden/>
                <w:sz w:val="28"/>
                <w:szCs w:val="32"/>
              </w:rPr>
              <w:fldChar w:fldCharType="separate"/>
            </w:r>
            <w:r w:rsidR="004F2779">
              <w:rPr>
                <w:noProof/>
                <w:webHidden/>
                <w:sz w:val="28"/>
                <w:szCs w:val="32"/>
              </w:rPr>
              <w:t>4</w:t>
            </w:r>
            <w:r w:rsidRPr="00C71447">
              <w:rPr>
                <w:noProof/>
                <w:webHidden/>
                <w:sz w:val="28"/>
                <w:szCs w:val="32"/>
              </w:rPr>
              <w:fldChar w:fldCharType="end"/>
            </w:r>
          </w:hyperlink>
        </w:p>
        <w:p w14:paraId="6551007E" w14:textId="3A1542B3" w:rsidR="00C71447" w:rsidRPr="00C71447" w:rsidRDefault="00C71447">
          <w:pPr>
            <w:pStyle w:val="TOC1"/>
            <w:rPr>
              <w:rFonts w:eastAsiaTheme="minorEastAsia"/>
              <w:noProof/>
              <w:sz w:val="28"/>
              <w:szCs w:val="32"/>
              <w:lang w:eastAsia="en-AU"/>
            </w:rPr>
          </w:pPr>
          <w:hyperlink w:anchor="_Toc214362901" w:history="1">
            <w:r w:rsidRPr="00C71447">
              <w:rPr>
                <w:rStyle w:val="Hyperlink"/>
                <w:rFonts w:ascii="Arial Nova" w:hAnsi="Arial Nova"/>
                <w:noProof/>
                <w:sz w:val="28"/>
                <w:szCs w:val="32"/>
              </w:rPr>
              <w:t>Wayfinding &amp; Ground Surfaces</w:t>
            </w:r>
            <w:r w:rsidRPr="00C71447">
              <w:rPr>
                <w:noProof/>
                <w:webHidden/>
                <w:sz w:val="28"/>
                <w:szCs w:val="32"/>
              </w:rPr>
              <w:tab/>
            </w:r>
            <w:r w:rsidRPr="00C71447">
              <w:rPr>
                <w:noProof/>
                <w:webHidden/>
                <w:sz w:val="28"/>
                <w:szCs w:val="32"/>
              </w:rPr>
              <w:fldChar w:fldCharType="begin"/>
            </w:r>
            <w:r w:rsidRPr="00C71447">
              <w:rPr>
                <w:noProof/>
                <w:webHidden/>
                <w:sz w:val="28"/>
                <w:szCs w:val="32"/>
              </w:rPr>
              <w:instrText xml:space="preserve"> PAGEREF _Toc214362901 \h </w:instrText>
            </w:r>
            <w:r w:rsidRPr="00C71447">
              <w:rPr>
                <w:noProof/>
                <w:webHidden/>
                <w:sz w:val="28"/>
                <w:szCs w:val="32"/>
              </w:rPr>
            </w:r>
            <w:r w:rsidRPr="00C71447">
              <w:rPr>
                <w:noProof/>
                <w:webHidden/>
                <w:sz w:val="28"/>
                <w:szCs w:val="32"/>
              </w:rPr>
              <w:fldChar w:fldCharType="separate"/>
            </w:r>
            <w:r w:rsidR="004F2779">
              <w:rPr>
                <w:noProof/>
                <w:webHidden/>
                <w:sz w:val="28"/>
                <w:szCs w:val="32"/>
              </w:rPr>
              <w:t>5</w:t>
            </w:r>
            <w:r w:rsidRPr="00C71447">
              <w:rPr>
                <w:noProof/>
                <w:webHidden/>
                <w:sz w:val="28"/>
                <w:szCs w:val="32"/>
              </w:rPr>
              <w:fldChar w:fldCharType="end"/>
            </w:r>
          </w:hyperlink>
        </w:p>
        <w:p w14:paraId="6F8CC919" w14:textId="1BBFB7B1" w:rsidR="00C71447" w:rsidRPr="00C71447" w:rsidRDefault="00C71447">
          <w:pPr>
            <w:pStyle w:val="TOC1"/>
            <w:rPr>
              <w:rFonts w:eastAsiaTheme="minorEastAsia"/>
              <w:noProof/>
              <w:sz w:val="28"/>
              <w:szCs w:val="32"/>
              <w:lang w:eastAsia="en-AU"/>
            </w:rPr>
          </w:pPr>
          <w:hyperlink w:anchor="_Toc214362902" w:history="1">
            <w:r w:rsidRPr="00C71447">
              <w:rPr>
                <w:rStyle w:val="Hyperlink"/>
                <w:rFonts w:ascii="Arial Nova" w:hAnsi="Arial Nova"/>
                <w:noProof/>
                <w:sz w:val="28"/>
                <w:szCs w:val="32"/>
              </w:rPr>
              <w:t>Sensory Information</w:t>
            </w:r>
            <w:r w:rsidRPr="00C71447">
              <w:rPr>
                <w:noProof/>
                <w:webHidden/>
                <w:sz w:val="28"/>
                <w:szCs w:val="32"/>
              </w:rPr>
              <w:tab/>
            </w:r>
            <w:r w:rsidRPr="00C71447">
              <w:rPr>
                <w:noProof/>
                <w:webHidden/>
                <w:sz w:val="28"/>
                <w:szCs w:val="32"/>
              </w:rPr>
              <w:fldChar w:fldCharType="begin"/>
            </w:r>
            <w:r w:rsidRPr="00C71447">
              <w:rPr>
                <w:noProof/>
                <w:webHidden/>
                <w:sz w:val="28"/>
                <w:szCs w:val="32"/>
              </w:rPr>
              <w:instrText xml:space="preserve"> PAGEREF _Toc214362902 \h </w:instrText>
            </w:r>
            <w:r w:rsidRPr="00C71447">
              <w:rPr>
                <w:noProof/>
                <w:webHidden/>
                <w:sz w:val="28"/>
                <w:szCs w:val="32"/>
              </w:rPr>
            </w:r>
            <w:r w:rsidRPr="00C71447">
              <w:rPr>
                <w:noProof/>
                <w:webHidden/>
                <w:sz w:val="28"/>
                <w:szCs w:val="32"/>
              </w:rPr>
              <w:fldChar w:fldCharType="separate"/>
            </w:r>
            <w:r w:rsidR="004F2779">
              <w:rPr>
                <w:noProof/>
                <w:webHidden/>
                <w:sz w:val="28"/>
                <w:szCs w:val="32"/>
              </w:rPr>
              <w:t>5</w:t>
            </w:r>
            <w:r w:rsidRPr="00C71447">
              <w:rPr>
                <w:noProof/>
                <w:webHidden/>
                <w:sz w:val="28"/>
                <w:szCs w:val="32"/>
              </w:rPr>
              <w:fldChar w:fldCharType="end"/>
            </w:r>
          </w:hyperlink>
        </w:p>
        <w:p w14:paraId="070BB06F" w14:textId="755F28D9" w:rsidR="00C71447" w:rsidRPr="00C71447" w:rsidRDefault="00C71447">
          <w:pPr>
            <w:pStyle w:val="TOC1"/>
            <w:rPr>
              <w:rFonts w:eastAsiaTheme="minorEastAsia"/>
              <w:noProof/>
              <w:sz w:val="28"/>
              <w:szCs w:val="32"/>
              <w:lang w:eastAsia="en-AU"/>
            </w:rPr>
          </w:pPr>
          <w:hyperlink w:anchor="_Toc214362903" w:history="1">
            <w:r w:rsidRPr="00C71447">
              <w:rPr>
                <w:rStyle w:val="Hyperlink"/>
                <w:rFonts w:ascii="Arial Nova" w:hAnsi="Arial Nova"/>
                <w:noProof/>
                <w:sz w:val="28"/>
                <w:szCs w:val="32"/>
              </w:rPr>
              <w:t>Buskers</w:t>
            </w:r>
            <w:r w:rsidRPr="00C71447">
              <w:rPr>
                <w:noProof/>
                <w:webHidden/>
                <w:sz w:val="28"/>
                <w:szCs w:val="32"/>
              </w:rPr>
              <w:tab/>
            </w:r>
            <w:r w:rsidRPr="00C71447">
              <w:rPr>
                <w:noProof/>
                <w:webHidden/>
                <w:sz w:val="28"/>
                <w:szCs w:val="32"/>
              </w:rPr>
              <w:fldChar w:fldCharType="begin"/>
            </w:r>
            <w:r w:rsidRPr="00C71447">
              <w:rPr>
                <w:noProof/>
                <w:webHidden/>
                <w:sz w:val="28"/>
                <w:szCs w:val="32"/>
              </w:rPr>
              <w:instrText xml:space="preserve"> PAGEREF _Toc214362903 \h </w:instrText>
            </w:r>
            <w:r w:rsidRPr="00C71447">
              <w:rPr>
                <w:noProof/>
                <w:webHidden/>
                <w:sz w:val="28"/>
                <w:szCs w:val="32"/>
              </w:rPr>
            </w:r>
            <w:r w:rsidRPr="00C71447">
              <w:rPr>
                <w:noProof/>
                <w:webHidden/>
                <w:sz w:val="28"/>
                <w:szCs w:val="32"/>
              </w:rPr>
              <w:fldChar w:fldCharType="separate"/>
            </w:r>
            <w:r w:rsidR="004F2779">
              <w:rPr>
                <w:noProof/>
                <w:webHidden/>
                <w:sz w:val="28"/>
                <w:szCs w:val="32"/>
              </w:rPr>
              <w:t>6</w:t>
            </w:r>
            <w:r w:rsidRPr="00C71447">
              <w:rPr>
                <w:noProof/>
                <w:webHidden/>
                <w:sz w:val="28"/>
                <w:szCs w:val="32"/>
              </w:rPr>
              <w:fldChar w:fldCharType="end"/>
            </w:r>
          </w:hyperlink>
        </w:p>
        <w:p w14:paraId="667C389C" w14:textId="533776A9" w:rsidR="00C71447" w:rsidRPr="00C71447" w:rsidRDefault="00C71447">
          <w:pPr>
            <w:pStyle w:val="TOC1"/>
            <w:rPr>
              <w:rFonts w:eastAsiaTheme="minorEastAsia"/>
              <w:noProof/>
              <w:sz w:val="28"/>
              <w:szCs w:val="32"/>
              <w:lang w:eastAsia="en-AU"/>
            </w:rPr>
          </w:pPr>
          <w:hyperlink w:anchor="_Toc214362904" w:history="1">
            <w:r w:rsidRPr="00C71447">
              <w:rPr>
                <w:rStyle w:val="Hyperlink"/>
                <w:rFonts w:ascii="Arial Nova" w:hAnsi="Arial Nova"/>
                <w:noProof/>
                <w:sz w:val="28"/>
                <w:szCs w:val="32"/>
              </w:rPr>
              <w:t>Facilities</w:t>
            </w:r>
            <w:r w:rsidRPr="00C71447">
              <w:rPr>
                <w:noProof/>
                <w:webHidden/>
                <w:sz w:val="28"/>
                <w:szCs w:val="32"/>
              </w:rPr>
              <w:tab/>
            </w:r>
            <w:r w:rsidRPr="00C71447">
              <w:rPr>
                <w:noProof/>
                <w:webHidden/>
                <w:sz w:val="28"/>
                <w:szCs w:val="32"/>
              </w:rPr>
              <w:fldChar w:fldCharType="begin"/>
            </w:r>
            <w:r w:rsidRPr="00C71447">
              <w:rPr>
                <w:noProof/>
                <w:webHidden/>
                <w:sz w:val="28"/>
                <w:szCs w:val="32"/>
              </w:rPr>
              <w:instrText xml:space="preserve"> PAGEREF _Toc214362904 \h </w:instrText>
            </w:r>
            <w:r w:rsidRPr="00C71447">
              <w:rPr>
                <w:noProof/>
                <w:webHidden/>
                <w:sz w:val="28"/>
                <w:szCs w:val="32"/>
              </w:rPr>
            </w:r>
            <w:r w:rsidRPr="00C71447">
              <w:rPr>
                <w:noProof/>
                <w:webHidden/>
                <w:sz w:val="28"/>
                <w:szCs w:val="32"/>
              </w:rPr>
              <w:fldChar w:fldCharType="separate"/>
            </w:r>
            <w:r w:rsidR="004F2779">
              <w:rPr>
                <w:noProof/>
                <w:webHidden/>
                <w:sz w:val="28"/>
                <w:szCs w:val="32"/>
              </w:rPr>
              <w:t>6</w:t>
            </w:r>
            <w:r w:rsidRPr="00C71447">
              <w:rPr>
                <w:noProof/>
                <w:webHidden/>
                <w:sz w:val="28"/>
                <w:szCs w:val="32"/>
              </w:rPr>
              <w:fldChar w:fldCharType="end"/>
            </w:r>
          </w:hyperlink>
        </w:p>
        <w:p w14:paraId="4694B1E8" w14:textId="07166751" w:rsidR="00C71447" w:rsidRPr="00C71447" w:rsidRDefault="00C71447">
          <w:pPr>
            <w:pStyle w:val="TOC1"/>
            <w:rPr>
              <w:rFonts w:eastAsiaTheme="minorEastAsia"/>
              <w:noProof/>
              <w:sz w:val="28"/>
              <w:szCs w:val="32"/>
              <w:lang w:eastAsia="en-AU"/>
            </w:rPr>
          </w:pPr>
          <w:hyperlink w:anchor="_Toc214362905" w:history="1">
            <w:r w:rsidRPr="00C71447">
              <w:rPr>
                <w:rStyle w:val="Hyperlink"/>
                <w:rFonts w:ascii="Arial Nova" w:hAnsi="Arial Nova"/>
                <w:noProof/>
                <w:sz w:val="28"/>
                <w:szCs w:val="32"/>
              </w:rPr>
              <w:t>Toilets &amp; Changing Place</w:t>
            </w:r>
            <w:r w:rsidRPr="00C71447">
              <w:rPr>
                <w:noProof/>
                <w:webHidden/>
                <w:sz w:val="28"/>
                <w:szCs w:val="32"/>
              </w:rPr>
              <w:tab/>
            </w:r>
            <w:r w:rsidRPr="00C71447">
              <w:rPr>
                <w:noProof/>
                <w:webHidden/>
                <w:sz w:val="28"/>
                <w:szCs w:val="32"/>
              </w:rPr>
              <w:fldChar w:fldCharType="begin"/>
            </w:r>
            <w:r w:rsidRPr="00C71447">
              <w:rPr>
                <w:noProof/>
                <w:webHidden/>
                <w:sz w:val="28"/>
                <w:szCs w:val="32"/>
              </w:rPr>
              <w:instrText xml:space="preserve"> PAGEREF _Toc214362905 \h </w:instrText>
            </w:r>
            <w:r w:rsidRPr="00C71447">
              <w:rPr>
                <w:noProof/>
                <w:webHidden/>
                <w:sz w:val="28"/>
                <w:szCs w:val="32"/>
              </w:rPr>
            </w:r>
            <w:r w:rsidRPr="00C71447">
              <w:rPr>
                <w:noProof/>
                <w:webHidden/>
                <w:sz w:val="28"/>
                <w:szCs w:val="32"/>
              </w:rPr>
              <w:fldChar w:fldCharType="separate"/>
            </w:r>
            <w:r w:rsidR="004F2779">
              <w:rPr>
                <w:noProof/>
                <w:webHidden/>
                <w:sz w:val="28"/>
                <w:szCs w:val="32"/>
              </w:rPr>
              <w:t>7</w:t>
            </w:r>
            <w:r w:rsidRPr="00C71447">
              <w:rPr>
                <w:noProof/>
                <w:webHidden/>
                <w:sz w:val="28"/>
                <w:szCs w:val="32"/>
              </w:rPr>
              <w:fldChar w:fldCharType="end"/>
            </w:r>
          </w:hyperlink>
        </w:p>
        <w:p w14:paraId="5179E713" w14:textId="69FA58D0" w:rsidR="00C71447" w:rsidRPr="00C71447" w:rsidRDefault="00C71447">
          <w:pPr>
            <w:pStyle w:val="TOC1"/>
            <w:rPr>
              <w:rFonts w:eastAsiaTheme="minorEastAsia"/>
              <w:noProof/>
              <w:sz w:val="28"/>
              <w:szCs w:val="32"/>
              <w:lang w:eastAsia="en-AU"/>
            </w:rPr>
          </w:pPr>
          <w:hyperlink w:anchor="_Toc214362906" w:history="1">
            <w:r w:rsidRPr="00C71447">
              <w:rPr>
                <w:rStyle w:val="Hyperlink"/>
                <w:rFonts w:ascii="Arial Nova" w:hAnsi="Arial Nova"/>
                <w:noProof/>
                <w:sz w:val="28"/>
                <w:szCs w:val="32"/>
              </w:rPr>
              <w:t>Thank you!</w:t>
            </w:r>
            <w:r w:rsidRPr="00C71447">
              <w:rPr>
                <w:noProof/>
                <w:webHidden/>
                <w:sz w:val="28"/>
                <w:szCs w:val="32"/>
              </w:rPr>
              <w:tab/>
            </w:r>
            <w:r w:rsidRPr="00C71447">
              <w:rPr>
                <w:noProof/>
                <w:webHidden/>
                <w:sz w:val="28"/>
                <w:szCs w:val="32"/>
              </w:rPr>
              <w:fldChar w:fldCharType="begin"/>
            </w:r>
            <w:r w:rsidRPr="00C71447">
              <w:rPr>
                <w:noProof/>
                <w:webHidden/>
                <w:sz w:val="28"/>
                <w:szCs w:val="32"/>
              </w:rPr>
              <w:instrText xml:space="preserve"> PAGEREF _Toc214362906 \h </w:instrText>
            </w:r>
            <w:r w:rsidRPr="00C71447">
              <w:rPr>
                <w:noProof/>
                <w:webHidden/>
                <w:sz w:val="28"/>
                <w:szCs w:val="32"/>
              </w:rPr>
            </w:r>
            <w:r w:rsidRPr="00C71447">
              <w:rPr>
                <w:noProof/>
                <w:webHidden/>
                <w:sz w:val="28"/>
                <w:szCs w:val="32"/>
              </w:rPr>
              <w:fldChar w:fldCharType="separate"/>
            </w:r>
            <w:r w:rsidR="004F2779">
              <w:rPr>
                <w:noProof/>
                <w:webHidden/>
                <w:sz w:val="28"/>
                <w:szCs w:val="32"/>
              </w:rPr>
              <w:t>7</w:t>
            </w:r>
            <w:r w:rsidRPr="00C71447">
              <w:rPr>
                <w:noProof/>
                <w:webHidden/>
                <w:sz w:val="28"/>
                <w:szCs w:val="32"/>
              </w:rPr>
              <w:fldChar w:fldCharType="end"/>
            </w:r>
          </w:hyperlink>
        </w:p>
        <w:p w14:paraId="4CA29CEB" w14:textId="60F0D685" w:rsidR="00C71447" w:rsidRPr="00C71447" w:rsidRDefault="00C71447">
          <w:pPr>
            <w:pStyle w:val="TOC1"/>
            <w:rPr>
              <w:rFonts w:eastAsiaTheme="minorEastAsia"/>
              <w:noProof/>
              <w:sz w:val="28"/>
              <w:szCs w:val="32"/>
              <w:lang w:eastAsia="en-AU"/>
            </w:rPr>
          </w:pPr>
          <w:hyperlink w:anchor="_Toc214362907" w:history="1">
            <w:r w:rsidRPr="00C71447">
              <w:rPr>
                <w:rStyle w:val="Hyperlink"/>
                <w:rFonts w:ascii="Arial Nova" w:hAnsi="Arial Nova"/>
                <w:noProof/>
                <w:sz w:val="28"/>
                <w:szCs w:val="32"/>
              </w:rPr>
              <w:t>Get in Touch With Us</w:t>
            </w:r>
            <w:r w:rsidRPr="00C71447">
              <w:rPr>
                <w:noProof/>
                <w:webHidden/>
                <w:sz w:val="28"/>
                <w:szCs w:val="32"/>
              </w:rPr>
              <w:tab/>
            </w:r>
            <w:r w:rsidRPr="00C71447">
              <w:rPr>
                <w:noProof/>
                <w:webHidden/>
                <w:sz w:val="28"/>
                <w:szCs w:val="32"/>
              </w:rPr>
              <w:fldChar w:fldCharType="begin"/>
            </w:r>
            <w:r w:rsidRPr="00C71447">
              <w:rPr>
                <w:noProof/>
                <w:webHidden/>
                <w:sz w:val="28"/>
                <w:szCs w:val="32"/>
              </w:rPr>
              <w:instrText xml:space="preserve"> PAGEREF _Toc214362907 \h </w:instrText>
            </w:r>
            <w:r w:rsidRPr="00C71447">
              <w:rPr>
                <w:noProof/>
                <w:webHidden/>
                <w:sz w:val="28"/>
                <w:szCs w:val="32"/>
              </w:rPr>
            </w:r>
            <w:r w:rsidRPr="00C71447">
              <w:rPr>
                <w:noProof/>
                <w:webHidden/>
                <w:sz w:val="28"/>
                <w:szCs w:val="32"/>
              </w:rPr>
              <w:fldChar w:fldCharType="separate"/>
            </w:r>
            <w:r w:rsidR="004F2779">
              <w:rPr>
                <w:noProof/>
                <w:webHidden/>
                <w:sz w:val="28"/>
                <w:szCs w:val="32"/>
              </w:rPr>
              <w:t>8</w:t>
            </w:r>
            <w:r w:rsidRPr="00C71447">
              <w:rPr>
                <w:noProof/>
                <w:webHidden/>
                <w:sz w:val="28"/>
                <w:szCs w:val="32"/>
              </w:rPr>
              <w:fldChar w:fldCharType="end"/>
            </w:r>
          </w:hyperlink>
        </w:p>
        <w:p w14:paraId="21BEBA87" w14:textId="156AB51F" w:rsidR="003A60AB" w:rsidRPr="003A60AB" w:rsidRDefault="003A60AB" w:rsidP="003A60AB">
          <w:pPr>
            <w:ind w:left="1843"/>
          </w:pPr>
          <w:r w:rsidRPr="00C71447">
            <w:rPr>
              <w:rFonts w:ascii="Arial Nova" w:hAnsi="Arial Nova"/>
              <w:b/>
              <w:bCs/>
              <w:noProof/>
            </w:rPr>
            <w:fldChar w:fldCharType="end"/>
          </w:r>
        </w:p>
      </w:sdtContent>
    </w:sdt>
    <w:p w14:paraId="6B134FC3" w14:textId="004A24DB" w:rsidR="00696CA6" w:rsidRPr="003A60AB" w:rsidRDefault="00696CA6" w:rsidP="00696CA6">
      <w:pPr>
        <w:pStyle w:val="Heading1"/>
        <w:rPr>
          <w:rFonts w:ascii="Arial Nova" w:hAnsi="Arial Nova"/>
          <w:b/>
          <w:bCs/>
          <w:sz w:val="32"/>
          <w:szCs w:val="24"/>
          <w:u w:val="single"/>
        </w:rPr>
      </w:pPr>
      <w:bookmarkStart w:id="0" w:name="_Toc214362894"/>
      <w:r w:rsidRPr="003A60AB">
        <w:rPr>
          <w:rFonts w:ascii="Arial Nova" w:hAnsi="Arial Nova"/>
          <w:b/>
          <w:bCs/>
          <w:sz w:val="32"/>
          <w:szCs w:val="24"/>
          <w:u w:val="single"/>
        </w:rPr>
        <w:t>What is an Access Guide?</w:t>
      </w:r>
      <w:bookmarkEnd w:id="0"/>
    </w:p>
    <w:p w14:paraId="622B784A" w14:textId="77777777" w:rsidR="00696CA6" w:rsidRPr="00696CA6" w:rsidRDefault="00696CA6" w:rsidP="00696CA6">
      <w:p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sz w:val="28"/>
          <w:szCs w:val="32"/>
          <w:lang w:val="en-GB"/>
        </w:rPr>
        <w:t>An access guide is a document that describes the experience of visiting a location or event.</w:t>
      </w:r>
    </w:p>
    <w:p w14:paraId="38B2A9C4" w14:textId="77777777" w:rsidR="00696CA6" w:rsidRPr="00696CA6" w:rsidRDefault="00696CA6" w:rsidP="00696CA6">
      <w:p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sz w:val="28"/>
          <w:szCs w:val="32"/>
          <w:lang w:val="en-GB"/>
        </w:rPr>
        <w:t>In this guide we will show you what to expect when you come to Rundle Mall.</w:t>
      </w:r>
    </w:p>
    <w:p w14:paraId="0F5EFD1A" w14:textId="48D2DD45" w:rsidR="00696CA6" w:rsidRDefault="00696CA6" w:rsidP="00696CA6">
      <w:p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sz w:val="28"/>
          <w:szCs w:val="32"/>
        </w:rPr>
        <w:t>This guide was created by Access2Arts in collaboration with the City of Adelaide and was updated November 2025.</w:t>
      </w:r>
    </w:p>
    <w:p w14:paraId="7872CD15" w14:textId="77777777" w:rsidR="003A60AB" w:rsidRPr="003A60AB" w:rsidRDefault="003A60AB" w:rsidP="00696CA6">
      <w:pPr>
        <w:rPr>
          <w:rFonts w:ascii="Arial Nova" w:hAnsi="Arial Nova"/>
          <w:sz w:val="28"/>
          <w:szCs w:val="32"/>
        </w:rPr>
      </w:pPr>
    </w:p>
    <w:p w14:paraId="50858D8F" w14:textId="4679F3F9" w:rsidR="00696CA6" w:rsidRPr="003A60AB" w:rsidRDefault="00696CA6" w:rsidP="00696CA6">
      <w:pPr>
        <w:pStyle w:val="Heading1"/>
        <w:rPr>
          <w:rFonts w:ascii="Arial Nova" w:hAnsi="Arial Nova"/>
          <w:b/>
          <w:bCs/>
          <w:sz w:val="32"/>
          <w:szCs w:val="24"/>
          <w:u w:val="single"/>
        </w:rPr>
      </w:pPr>
      <w:bookmarkStart w:id="1" w:name="_Toc214362895"/>
      <w:r w:rsidRPr="003A60AB">
        <w:rPr>
          <w:rFonts w:ascii="Arial Nova" w:hAnsi="Arial Nova"/>
          <w:b/>
          <w:bCs/>
          <w:sz w:val="32"/>
          <w:szCs w:val="24"/>
          <w:u w:val="single"/>
        </w:rPr>
        <w:lastRenderedPageBreak/>
        <w:t>What is Rundle Mall?</w:t>
      </w:r>
      <w:bookmarkEnd w:id="1"/>
    </w:p>
    <w:p w14:paraId="20C8E190" w14:textId="124F2E1E" w:rsidR="00696CA6" w:rsidRPr="00696CA6" w:rsidRDefault="00696CA6" w:rsidP="00696CA6">
      <w:p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sz w:val="28"/>
          <w:szCs w:val="32"/>
          <w:lang w:val="en-GB"/>
        </w:rPr>
        <w:t>Rundle Mall is a large shopping, lifestyle, and entertainment Precinct located in Adelaide’s CBD within the bounds of King William Street, Pulteney Street,</w:t>
      </w:r>
      <w:r w:rsidRPr="003A60AB">
        <w:rPr>
          <w:rFonts w:ascii="Arial Nova" w:hAnsi="Arial Nova"/>
          <w:sz w:val="28"/>
          <w:szCs w:val="32"/>
          <w:lang w:val="en-GB"/>
        </w:rPr>
        <w:t xml:space="preserve"> </w:t>
      </w:r>
      <w:r w:rsidRPr="00696CA6">
        <w:rPr>
          <w:rFonts w:ascii="Arial Nova" w:hAnsi="Arial Nova"/>
          <w:sz w:val="28"/>
          <w:szCs w:val="32"/>
          <w:lang w:val="en-GB"/>
        </w:rPr>
        <w:t xml:space="preserve">Grenfell Street, and North Terrace. It has 15 arcades (buildings containing several stores). The central area of the </w:t>
      </w:r>
      <w:proofErr w:type="gramStart"/>
      <w:r w:rsidRPr="00696CA6">
        <w:rPr>
          <w:rFonts w:ascii="Arial Nova" w:hAnsi="Arial Nova"/>
          <w:sz w:val="28"/>
          <w:szCs w:val="32"/>
          <w:lang w:val="en-GB"/>
        </w:rPr>
        <w:t>Mall</w:t>
      </w:r>
      <w:proofErr w:type="gramEnd"/>
      <w:r w:rsidRPr="00696CA6">
        <w:rPr>
          <w:rFonts w:ascii="Arial Nova" w:hAnsi="Arial Nova"/>
          <w:sz w:val="28"/>
          <w:szCs w:val="32"/>
          <w:lang w:val="en-GB"/>
        </w:rPr>
        <w:t xml:space="preserve"> is an outdoor, partially covered pedestrian path which leads to the arcade entrances and has direct access to many storefronts.</w:t>
      </w:r>
    </w:p>
    <w:p w14:paraId="55821DD0" w14:textId="5792BF75" w:rsidR="00696CA6" w:rsidRPr="00696CA6" w:rsidRDefault="00696CA6" w:rsidP="00696CA6">
      <w:p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sz w:val="28"/>
          <w:szCs w:val="32"/>
          <w:lang w:val="en-GB"/>
        </w:rPr>
        <w:t>While individual stores may vary, the typical opening hours are:</w:t>
      </w:r>
    </w:p>
    <w:p w14:paraId="7BBE9FDB" w14:textId="77777777" w:rsidR="00696CA6" w:rsidRPr="00696CA6" w:rsidRDefault="00696CA6" w:rsidP="00696CA6">
      <w:p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b/>
          <w:bCs/>
          <w:sz w:val="28"/>
          <w:szCs w:val="32"/>
          <w:lang w:val="en-GB"/>
        </w:rPr>
        <w:t>Monday-Thursday</w:t>
      </w:r>
      <w:r w:rsidRPr="00696CA6">
        <w:rPr>
          <w:rFonts w:ascii="Arial Nova" w:hAnsi="Arial Nova"/>
          <w:sz w:val="28"/>
          <w:szCs w:val="32"/>
          <w:lang w:val="en-GB"/>
        </w:rPr>
        <w:t xml:space="preserve"> 9:00am – 5:30pm</w:t>
      </w:r>
    </w:p>
    <w:p w14:paraId="5B0798F5" w14:textId="77777777" w:rsidR="00696CA6" w:rsidRPr="00696CA6" w:rsidRDefault="00696CA6" w:rsidP="00696CA6">
      <w:p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b/>
          <w:bCs/>
          <w:sz w:val="28"/>
          <w:szCs w:val="32"/>
          <w:lang w:val="en-GB"/>
        </w:rPr>
        <w:t>Friday</w:t>
      </w:r>
      <w:r w:rsidRPr="00696CA6">
        <w:rPr>
          <w:rFonts w:ascii="Arial Nova" w:hAnsi="Arial Nova"/>
          <w:sz w:val="28"/>
          <w:szCs w:val="32"/>
          <w:lang w:val="en-GB"/>
        </w:rPr>
        <w:t xml:space="preserve"> 9:00am – 9:00pm</w:t>
      </w:r>
    </w:p>
    <w:p w14:paraId="4D83C758" w14:textId="77777777" w:rsidR="00696CA6" w:rsidRDefault="00696CA6" w:rsidP="00696CA6">
      <w:pPr>
        <w:rPr>
          <w:rFonts w:ascii="Arial Nova" w:hAnsi="Arial Nova"/>
          <w:sz w:val="28"/>
          <w:szCs w:val="32"/>
          <w:lang w:val="en-GB"/>
        </w:rPr>
      </w:pPr>
      <w:r w:rsidRPr="00696CA6">
        <w:rPr>
          <w:rFonts w:ascii="Arial Nova" w:hAnsi="Arial Nova"/>
          <w:b/>
          <w:bCs/>
          <w:sz w:val="28"/>
          <w:szCs w:val="32"/>
          <w:lang w:val="en-GB"/>
        </w:rPr>
        <w:t>Weekends</w:t>
      </w:r>
      <w:r w:rsidRPr="00696CA6">
        <w:rPr>
          <w:rFonts w:ascii="Arial Nova" w:hAnsi="Arial Nova"/>
          <w:sz w:val="28"/>
          <w:szCs w:val="32"/>
          <w:lang w:val="en-GB"/>
        </w:rPr>
        <w:t xml:space="preserve"> 9:00am – 5:00pm </w:t>
      </w:r>
    </w:p>
    <w:p w14:paraId="1932A384" w14:textId="77777777" w:rsidR="003A60AB" w:rsidRPr="00696CA6" w:rsidRDefault="003A60AB" w:rsidP="00696CA6">
      <w:pPr>
        <w:rPr>
          <w:rFonts w:ascii="Arial Nova" w:hAnsi="Arial Nova"/>
          <w:sz w:val="28"/>
          <w:szCs w:val="32"/>
        </w:rPr>
      </w:pPr>
    </w:p>
    <w:p w14:paraId="70F8E779" w14:textId="4571C61F" w:rsidR="00696CA6" w:rsidRPr="003A60AB" w:rsidRDefault="00696CA6" w:rsidP="00696CA6">
      <w:pPr>
        <w:pStyle w:val="Heading1"/>
        <w:rPr>
          <w:rFonts w:ascii="Arial Nova" w:hAnsi="Arial Nova"/>
          <w:b/>
          <w:bCs/>
          <w:sz w:val="32"/>
          <w:szCs w:val="24"/>
          <w:u w:val="single"/>
        </w:rPr>
      </w:pPr>
      <w:bookmarkStart w:id="2" w:name="_Toc214362896"/>
      <w:r w:rsidRPr="003A60AB">
        <w:rPr>
          <w:rFonts w:ascii="Arial Nova" w:hAnsi="Arial Nova"/>
          <w:b/>
          <w:bCs/>
          <w:sz w:val="32"/>
          <w:szCs w:val="24"/>
          <w:u w:val="single"/>
        </w:rPr>
        <w:t>Getting to Rundle Mall</w:t>
      </w:r>
      <w:bookmarkEnd w:id="2"/>
    </w:p>
    <w:p w14:paraId="4459FA6A" w14:textId="77777777" w:rsidR="00696CA6" w:rsidRPr="00696CA6" w:rsidRDefault="00696CA6" w:rsidP="00696CA6">
      <w:pPr>
        <w:rPr>
          <w:rFonts w:ascii="Arial Nova" w:hAnsi="Arial Nova"/>
          <w:b/>
          <w:bCs/>
          <w:sz w:val="28"/>
          <w:szCs w:val="32"/>
        </w:rPr>
      </w:pPr>
      <w:r w:rsidRPr="00696CA6">
        <w:rPr>
          <w:rFonts w:ascii="Arial Nova" w:hAnsi="Arial Nova"/>
          <w:b/>
          <w:bCs/>
          <w:sz w:val="28"/>
          <w:szCs w:val="32"/>
          <w:lang w:val="en-GB"/>
        </w:rPr>
        <w:t>Public Transport:</w:t>
      </w:r>
    </w:p>
    <w:p w14:paraId="4AE8923E" w14:textId="77777777" w:rsidR="00696CA6" w:rsidRPr="00696CA6" w:rsidRDefault="00696CA6" w:rsidP="00696CA6">
      <w:pPr>
        <w:numPr>
          <w:ilvl w:val="0"/>
          <w:numId w:val="1"/>
        </w:num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sz w:val="28"/>
          <w:szCs w:val="32"/>
          <w:lang w:val="en-GB"/>
        </w:rPr>
        <w:t>The Rundle Mall tram stop is on King William Street.</w:t>
      </w:r>
    </w:p>
    <w:p w14:paraId="573F3747" w14:textId="77777777" w:rsidR="00696CA6" w:rsidRPr="00696CA6" w:rsidRDefault="00696CA6" w:rsidP="00696CA6">
      <w:pPr>
        <w:numPr>
          <w:ilvl w:val="0"/>
          <w:numId w:val="1"/>
        </w:num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sz w:val="28"/>
          <w:szCs w:val="32"/>
          <w:lang w:val="en-GB"/>
        </w:rPr>
        <w:t>Bus stops B1, C2, and C3 are on King William Street.</w:t>
      </w:r>
    </w:p>
    <w:p w14:paraId="2F388812" w14:textId="77777777" w:rsidR="00696CA6" w:rsidRPr="00696CA6" w:rsidRDefault="00696CA6" w:rsidP="00696CA6">
      <w:pPr>
        <w:numPr>
          <w:ilvl w:val="0"/>
          <w:numId w:val="1"/>
        </w:num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sz w:val="28"/>
          <w:szCs w:val="32"/>
          <w:lang w:val="en-GB"/>
        </w:rPr>
        <w:t>Bus stops B1 and B2 are on Pulteney Street.</w:t>
      </w:r>
    </w:p>
    <w:p w14:paraId="26C8D5E2" w14:textId="77777777" w:rsidR="00696CA6" w:rsidRPr="00696CA6" w:rsidRDefault="00696CA6" w:rsidP="00696CA6">
      <w:pPr>
        <w:numPr>
          <w:ilvl w:val="0"/>
          <w:numId w:val="1"/>
        </w:num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sz w:val="28"/>
          <w:szCs w:val="32"/>
          <w:lang w:val="en-GB"/>
        </w:rPr>
        <w:t>Several bus stops run along Grenfell Street and North Terrace.</w:t>
      </w:r>
    </w:p>
    <w:p w14:paraId="01C2138D" w14:textId="77777777" w:rsidR="00696CA6" w:rsidRPr="00696CA6" w:rsidRDefault="00696CA6" w:rsidP="00696CA6">
      <w:pPr>
        <w:numPr>
          <w:ilvl w:val="0"/>
          <w:numId w:val="1"/>
        </w:num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sz w:val="28"/>
          <w:szCs w:val="32"/>
          <w:lang w:val="en-GB"/>
        </w:rPr>
        <w:t>The Art Gallery tram stop is on North Terrace leading into Gawler Place.</w:t>
      </w:r>
    </w:p>
    <w:p w14:paraId="638D0BE9" w14:textId="77777777" w:rsidR="00696CA6" w:rsidRPr="00696CA6" w:rsidRDefault="00696CA6" w:rsidP="00696CA6">
      <w:pPr>
        <w:rPr>
          <w:rFonts w:ascii="Arial Nova" w:hAnsi="Arial Nova"/>
          <w:b/>
          <w:bCs/>
          <w:sz w:val="28"/>
          <w:szCs w:val="32"/>
        </w:rPr>
      </w:pPr>
      <w:r w:rsidRPr="00696CA6">
        <w:rPr>
          <w:rFonts w:ascii="Arial Nova" w:hAnsi="Arial Nova"/>
          <w:b/>
          <w:bCs/>
          <w:sz w:val="28"/>
          <w:szCs w:val="32"/>
          <w:lang w:val="en-GB"/>
        </w:rPr>
        <w:t>Parking:</w:t>
      </w:r>
    </w:p>
    <w:p w14:paraId="350ED744" w14:textId="77777777" w:rsidR="00696CA6" w:rsidRPr="00696CA6" w:rsidRDefault="00696CA6" w:rsidP="00696CA6">
      <w:pPr>
        <w:numPr>
          <w:ilvl w:val="0"/>
          <w:numId w:val="2"/>
        </w:num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sz w:val="28"/>
          <w:szCs w:val="32"/>
          <w:lang w:val="en-GB"/>
        </w:rPr>
        <w:t>There are several paid secure parks in the area.</w:t>
      </w:r>
    </w:p>
    <w:p w14:paraId="15651B94" w14:textId="77777777" w:rsidR="00696CA6" w:rsidRPr="00696CA6" w:rsidRDefault="00696CA6" w:rsidP="00696CA6">
      <w:pPr>
        <w:numPr>
          <w:ilvl w:val="0"/>
          <w:numId w:val="2"/>
        </w:num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sz w:val="28"/>
          <w:szCs w:val="32"/>
          <w:lang w:val="en-GB"/>
        </w:rPr>
        <w:t>There is limited street parking surrounding Rundle Mall.</w:t>
      </w:r>
    </w:p>
    <w:p w14:paraId="62DFC85E" w14:textId="77777777" w:rsidR="00696CA6" w:rsidRPr="00696CA6" w:rsidRDefault="00696CA6" w:rsidP="00696CA6">
      <w:pPr>
        <w:numPr>
          <w:ilvl w:val="0"/>
          <w:numId w:val="2"/>
        </w:num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sz w:val="28"/>
          <w:szCs w:val="32"/>
          <w:lang w:val="en-GB"/>
        </w:rPr>
        <w:t>Detailed parking information can be found on the Rundle Mall website’s “Parking” page.</w:t>
      </w:r>
    </w:p>
    <w:p w14:paraId="3E16A28E" w14:textId="25ACC027" w:rsidR="00696CA6" w:rsidRDefault="003A60AB" w:rsidP="00696CA6">
      <w:pPr>
        <w:rPr>
          <w:rFonts w:ascii="Arial Nova" w:hAnsi="Arial Nova"/>
          <w:sz w:val="28"/>
          <w:szCs w:val="32"/>
          <w:lang w:val="en-GB"/>
        </w:rPr>
      </w:pPr>
      <w:r w:rsidRPr="00696CA6">
        <w:rPr>
          <w:rFonts w:ascii="Arial Nova" w:hAnsi="Arial Nova"/>
          <w:sz w:val="28"/>
          <w:szCs w:val="32"/>
          <w:lang w:val="en-GB"/>
        </w:rPr>
        <w:t>www.rundlemall.com/visit/parking</w:t>
      </w:r>
      <w:r w:rsidR="00696CA6" w:rsidRPr="00696CA6">
        <w:rPr>
          <w:rFonts w:ascii="Arial Nova" w:hAnsi="Arial Nova"/>
          <w:sz w:val="28"/>
          <w:szCs w:val="32"/>
          <w:lang w:val="en-GB"/>
        </w:rPr>
        <w:t xml:space="preserve"> </w:t>
      </w:r>
    </w:p>
    <w:p w14:paraId="5ADBEF4B" w14:textId="77777777" w:rsidR="003A60AB" w:rsidRPr="00696CA6" w:rsidRDefault="003A60AB" w:rsidP="00696CA6">
      <w:pPr>
        <w:rPr>
          <w:rFonts w:ascii="Arial Nova" w:hAnsi="Arial Nova"/>
          <w:sz w:val="28"/>
          <w:szCs w:val="32"/>
        </w:rPr>
      </w:pPr>
    </w:p>
    <w:p w14:paraId="5DB9AFD8" w14:textId="20255C6B" w:rsidR="00696CA6" w:rsidRPr="003A60AB" w:rsidRDefault="00696CA6" w:rsidP="00696CA6">
      <w:pPr>
        <w:pStyle w:val="Heading1"/>
        <w:rPr>
          <w:rFonts w:ascii="Arial Nova" w:hAnsi="Arial Nova"/>
          <w:b/>
          <w:bCs/>
          <w:sz w:val="32"/>
          <w:szCs w:val="24"/>
          <w:u w:val="single"/>
        </w:rPr>
      </w:pPr>
      <w:bookmarkStart w:id="3" w:name="_Toc214362897"/>
      <w:r w:rsidRPr="003A60AB">
        <w:rPr>
          <w:rFonts w:ascii="Arial Nova" w:hAnsi="Arial Nova"/>
          <w:b/>
          <w:bCs/>
          <w:sz w:val="32"/>
          <w:szCs w:val="24"/>
          <w:u w:val="single"/>
        </w:rPr>
        <w:lastRenderedPageBreak/>
        <w:t>Street Access and Entrances</w:t>
      </w:r>
      <w:bookmarkEnd w:id="3"/>
    </w:p>
    <w:p w14:paraId="48459FA4" w14:textId="77777777" w:rsidR="00696CA6" w:rsidRPr="00696CA6" w:rsidRDefault="00696CA6" w:rsidP="00696CA6">
      <w:pPr>
        <w:rPr>
          <w:rFonts w:ascii="Arial Nova" w:hAnsi="Arial Nova"/>
          <w:b/>
          <w:bCs/>
          <w:sz w:val="28"/>
          <w:szCs w:val="32"/>
        </w:rPr>
      </w:pPr>
      <w:r w:rsidRPr="00696CA6">
        <w:rPr>
          <w:rFonts w:ascii="Arial Nova" w:hAnsi="Arial Nova"/>
          <w:b/>
          <w:bCs/>
          <w:sz w:val="28"/>
          <w:szCs w:val="32"/>
          <w:lang w:val="en-GB"/>
        </w:rPr>
        <w:t>Street Access</w:t>
      </w:r>
    </w:p>
    <w:p w14:paraId="320A3F67" w14:textId="77777777" w:rsidR="00696CA6" w:rsidRDefault="00696CA6" w:rsidP="00696CA6">
      <w:pPr>
        <w:rPr>
          <w:rFonts w:ascii="Arial Nova" w:hAnsi="Arial Nova"/>
          <w:sz w:val="28"/>
          <w:szCs w:val="32"/>
          <w:lang w:val="en-GB"/>
        </w:rPr>
      </w:pPr>
      <w:r w:rsidRPr="00696CA6">
        <w:rPr>
          <w:rFonts w:ascii="Arial Nova" w:hAnsi="Arial Nova"/>
          <w:sz w:val="28"/>
          <w:szCs w:val="32"/>
          <w:lang w:val="en-GB"/>
        </w:rPr>
        <w:t>Rundle Mall can be accessed directly from King William Street and Pulteney Street. Several laneways and arcades also lead into the Mall from North Terrace and Grenfell Street.</w:t>
      </w:r>
    </w:p>
    <w:p w14:paraId="059EDA55" w14:textId="77777777" w:rsidR="00696CA6" w:rsidRPr="00696CA6" w:rsidRDefault="00696CA6" w:rsidP="00696CA6">
      <w:pPr>
        <w:rPr>
          <w:rFonts w:ascii="Arial Nova" w:hAnsi="Arial Nova"/>
          <w:b/>
          <w:bCs/>
          <w:sz w:val="28"/>
          <w:szCs w:val="32"/>
        </w:rPr>
      </w:pPr>
      <w:r w:rsidRPr="00696CA6">
        <w:rPr>
          <w:rFonts w:ascii="Arial Nova" w:hAnsi="Arial Nova"/>
          <w:b/>
          <w:bCs/>
          <w:sz w:val="28"/>
          <w:szCs w:val="32"/>
          <w:lang w:val="en-GB"/>
        </w:rPr>
        <w:t>Arcade Entrances</w:t>
      </w:r>
    </w:p>
    <w:p w14:paraId="3A2A9C96" w14:textId="77777777" w:rsidR="00696CA6" w:rsidRDefault="00696CA6" w:rsidP="00696CA6">
      <w:pPr>
        <w:rPr>
          <w:rFonts w:ascii="Arial Nova" w:hAnsi="Arial Nova"/>
          <w:sz w:val="28"/>
          <w:szCs w:val="32"/>
          <w:lang w:val="en-GB"/>
        </w:rPr>
      </w:pPr>
      <w:proofErr w:type="gramStart"/>
      <w:r w:rsidRPr="00696CA6">
        <w:rPr>
          <w:rFonts w:ascii="Arial Nova" w:hAnsi="Arial Nova"/>
          <w:sz w:val="28"/>
          <w:szCs w:val="32"/>
          <w:lang w:val="en-GB"/>
        </w:rPr>
        <w:t>All of</w:t>
      </w:r>
      <w:proofErr w:type="gramEnd"/>
      <w:r w:rsidRPr="00696CA6">
        <w:rPr>
          <w:rFonts w:ascii="Arial Nova" w:hAnsi="Arial Nova"/>
          <w:sz w:val="28"/>
          <w:szCs w:val="32"/>
          <w:lang w:val="en-GB"/>
        </w:rPr>
        <w:t xml:space="preserve"> the arcades have ground-level entrances accessed from the </w:t>
      </w:r>
      <w:proofErr w:type="gramStart"/>
      <w:r w:rsidRPr="00696CA6">
        <w:rPr>
          <w:rFonts w:ascii="Arial Nova" w:hAnsi="Arial Nova"/>
          <w:sz w:val="28"/>
          <w:szCs w:val="32"/>
          <w:lang w:val="en-GB"/>
        </w:rPr>
        <w:t>Mall</w:t>
      </w:r>
      <w:proofErr w:type="gramEnd"/>
      <w:r w:rsidRPr="00696CA6">
        <w:rPr>
          <w:rFonts w:ascii="Arial Nova" w:hAnsi="Arial Nova"/>
          <w:sz w:val="28"/>
          <w:szCs w:val="32"/>
          <w:lang w:val="en-GB"/>
        </w:rPr>
        <w:t>. Arcade entrances from the boundary streets (North Tce and Grenfell St) vary in their accessibility.</w:t>
      </w:r>
    </w:p>
    <w:p w14:paraId="1292EBD6" w14:textId="77777777" w:rsidR="003A60AB" w:rsidRPr="00696CA6" w:rsidRDefault="003A60AB" w:rsidP="00696CA6">
      <w:pPr>
        <w:rPr>
          <w:rFonts w:ascii="Arial Nova" w:hAnsi="Arial Nova"/>
          <w:sz w:val="28"/>
          <w:szCs w:val="32"/>
        </w:rPr>
      </w:pPr>
    </w:p>
    <w:p w14:paraId="14E09E76" w14:textId="3559B4D3" w:rsidR="00696CA6" w:rsidRPr="003A60AB" w:rsidRDefault="00696CA6" w:rsidP="00696CA6">
      <w:pPr>
        <w:pStyle w:val="Heading1"/>
        <w:rPr>
          <w:rFonts w:ascii="Arial Nova" w:hAnsi="Arial Nova"/>
          <w:b/>
          <w:bCs/>
          <w:sz w:val="32"/>
          <w:szCs w:val="24"/>
          <w:u w:val="single"/>
        </w:rPr>
      </w:pPr>
      <w:bookmarkStart w:id="4" w:name="_Toc214362898"/>
      <w:r w:rsidRPr="003A60AB">
        <w:rPr>
          <w:rFonts w:ascii="Arial Nova" w:hAnsi="Arial Nova"/>
          <w:b/>
          <w:bCs/>
          <w:sz w:val="32"/>
          <w:szCs w:val="24"/>
          <w:u w:val="single"/>
        </w:rPr>
        <w:t>Website</w:t>
      </w:r>
      <w:bookmarkEnd w:id="4"/>
    </w:p>
    <w:p w14:paraId="1648C718" w14:textId="77777777" w:rsidR="00696CA6" w:rsidRPr="00696CA6" w:rsidRDefault="00696CA6" w:rsidP="00696CA6">
      <w:p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sz w:val="28"/>
          <w:szCs w:val="32"/>
        </w:rPr>
        <w:t xml:space="preserve">www.rundlemall.com </w:t>
      </w:r>
    </w:p>
    <w:p w14:paraId="188E260C" w14:textId="77777777" w:rsidR="00696CA6" w:rsidRPr="00696CA6" w:rsidRDefault="00696CA6" w:rsidP="00696CA6">
      <w:p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sz w:val="28"/>
          <w:szCs w:val="32"/>
          <w:lang w:val="en-GB"/>
        </w:rPr>
        <w:t xml:space="preserve">The Rundle Mall website contains lots of information about the facilities and stores available in the </w:t>
      </w:r>
      <w:proofErr w:type="gramStart"/>
      <w:r w:rsidRPr="00696CA6">
        <w:rPr>
          <w:rFonts w:ascii="Arial Nova" w:hAnsi="Arial Nova"/>
          <w:sz w:val="28"/>
          <w:szCs w:val="32"/>
          <w:lang w:val="en-GB"/>
        </w:rPr>
        <w:t>Mall</w:t>
      </w:r>
      <w:proofErr w:type="gramEnd"/>
      <w:r w:rsidRPr="00696CA6">
        <w:rPr>
          <w:rFonts w:ascii="Arial Nova" w:hAnsi="Arial Nova"/>
          <w:sz w:val="28"/>
          <w:szCs w:val="32"/>
          <w:lang w:val="en-GB"/>
        </w:rPr>
        <w:t>.</w:t>
      </w:r>
    </w:p>
    <w:p w14:paraId="2E79DAD8" w14:textId="77777777" w:rsidR="00696CA6" w:rsidRPr="00696CA6" w:rsidRDefault="00696CA6" w:rsidP="00696CA6">
      <w:pPr>
        <w:rPr>
          <w:rFonts w:ascii="Arial Nova" w:hAnsi="Arial Nova"/>
          <w:b/>
          <w:bCs/>
          <w:sz w:val="28"/>
          <w:szCs w:val="32"/>
        </w:rPr>
      </w:pPr>
      <w:r w:rsidRPr="00696CA6">
        <w:rPr>
          <w:rFonts w:ascii="Arial Nova" w:hAnsi="Arial Nova"/>
          <w:b/>
          <w:bCs/>
          <w:sz w:val="28"/>
          <w:szCs w:val="32"/>
        </w:rPr>
        <w:t>Amenity Map</w:t>
      </w:r>
    </w:p>
    <w:p w14:paraId="13CD6D28" w14:textId="77777777" w:rsidR="00696CA6" w:rsidRPr="00696CA6" w:rsidRDefault="00696CA6" w:rsidP="00696CA6">
      <w:p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sz w:val="28"/>
          <w:szCs w:val="32"/>
          <w:lang w:val="en-GB"/>
        </w:rPr>
        <w:t>View WiFi, device charging stations, and toilet locations on the “Amenities” page.</w:t>
      </w:r>
    </w:p>
    <w:p w14:paraId="4AE16575" w14:textId="77777777" w:rsidR="00696CA6" w:rsidRPr="00696CA6" w:rsidRDefault="00696CA6" w:rsidP="00696CA6">
      <w:pPr>
        <w:rPr>
          <w:rFonts w:ascii="Arial Nova" w:hAnsi="Arial Nova"/>
          <w:b/>
          <w:bCs/>
          <w:sz w:val="28"/>
          <w:szCs w:val="32"/>
        </w:rPr>
      </w:pPr>
      <w:r w:rsidRPr="00696CA6">
        <w:rPr>
          <w:rFonts w:ascii="Arial Nova" w:hAnsi="Arial Nova"/>
          <w:b/>
          <w:bCs/>
          <w:sz w:val="28"/>
          <w:szCs w:val="32"/>
        </w:rPr>
        <w:t>Business Directory</w:t>
      </w:r>
    </w:p>
    <w:p w14:paraId="43FE0FBF" w14:textId="2C95D8B6" w:rsidR="00696CA6" w:rsidRPr="00696CA6" w:rsidRDefault="00696CA6" w:rsidP="00696CA6">
      <w:pPr>
        <w:rPr>
          <w:rFonts w:ascii="Arial Nova" w:hAnsi="Arial Nova"/>
          <w:sz w:val="28"/>
          <w:szCs w:val="28"/>
        </w:rPr>
      </w:pPr>
      <w:r w:rsidRPr="3F808B7E">
        <w:rPr>
          <w:rFonts w:ascii="Arial Nova" w:hAnsi="Arial Nova"/>
          <w:sz w:val="28"/>
          <w:szCs w:val="28"/>
          <w:lang w:val="en-GB"/>
        </w:rPr>
        <w:t>You can find information on individual stores including location, opening</w:t>
      </w:r>
      <w:r w:rsidR="54F62B47" w:rsidRPr="3F808B7E">
        <w:rPr>
          <w:rFonts w:ascii="Arial Nova" w:hAnsi="Arial Nova"/>
          <w:sz w:val="28"/>
          <w:szCs w:val="28"/>
          <w:lang w:val="en-GB"/>
        </w:rPr>
        <w:t xml:space="preserve"> </w:t>
      </w:r>
      <w:r w:rsidRPr="3F808B7E">
        <w:rPr>
          <w:rFonts w:ascii="Arial Nova" w:hAnsi="Arial Nova"/>
          <w:sz w:val="28"/>
          <w:szCs w:val="28"/>
          <w:lang w:val="en-GB"/>
        </w:rPr>
        <w:t>hours, and special offers.</w:t>
      </w:r>
    </w:p>
    <w:p w14:paraId="04AEEEDA" w14:textId="77777777" w:rsidR="00696CA6" w:rsidRPr="00696CA6" w:rsidRDefault="00696CA6" w:rsidP="00696CA6">
      <w:pPr>
        <w:rPr>
          <w:rFonts w:ascii="Arial Nova" w:hAnsi="Arial Nova"/>
          <w:b/>
          <w:bCs/>
          <w:sz w:val="28"/>
          <w:szCs w:val="32"/>
        </w:rPr>
      </w:pPr>
      <w:r w:rsidRPr="00696CA6">
        <w:rPr>
          <w:rFonts w:ascii="Arial Nova" w:hAnsi="Arial Nova"/>
          <w:b/>
          <w:bCs/>
          <w:sz w:val="28"/>
          <w:szCs w:val="32"/>
        </w:rPr>
        <w:t>Upcoming Events</w:t>
      </w:r>
    </w:p>
    <w:p w14:paraId="460DDA37" w14:textId="77777777" w:rsidR="00696CA6" w:rsidRDefault="00696CA6" w:rsidP="00696CA6">
      <w:pPr>
        <w:rPr>
          <w:rFonts w:ascii="Arial Nova" w:hAnsi="Arial Nova"/>
          <w:sz w:val="28"/>
          <w:szCs w:val="32"/>
          <w:lang w:val="en-GB"/>
        </w:rPr>
      </w:pPr>
      <w:r w:rsidRPr="00696CA6">
        <w:rPr>
          <w:rFonts w:ascii="Arial Nova" w:hAnsi="Arial Nova"/>
          <w:sz w:val="28"/>
          <w:szCs w:val="32"/>
          <w:lang w:val="en-GB"/>
        </w:rPr>
        <w:t xml:space="preserve">View upcoming events in the </w:t>
      </w:r>
      <w:proofErr w:type="gramStart"/>
      <w:r w:rsidRPr="00696CA6">
        <w:rPr>
          <w:rFonts w:ascii="Arial Nova" w:hAnsi="Arial Nova"/>
          <w:sz w:val="28"/>
          <w:szCs w:val="32"/>
          <w:lang w:val="en-GB"/>
        </w:rPr>
        <w:t>Mall</w:t>
      </w:r>
      <w:proofErr w:type="gramEnd"/>
      <w:r w:rsidRPr="00696CA6">
        <w:rPr>
          <w:rFonts w:ascii="Arial Nova" w:hAnsi="Arial Nova"/>
          <w:sz w:val="28"/>
          <w:szCs w:val="32"/>
          <w:lang w:val="en-GB"/>
        </w:rPr>
        <w:t xml:space="preserve"> as well as the regular activities </w:t>
      </w:r>
      <w:r w:rsidRPr="00696CA6">
        <w:rPr>
          <w:rFonts w:ascii="Arial Nova" w:hAnsi="Arial Nova"/>
          <w:sz w:val="28"/>
          <w:szCs w:val="32"/>
          <w:lang w:val="en-GB"/>
        </w:rPr>
        <w:br/>
        <w:t>on offer through the “What’s On” tab.</w:t>
      </w:r>
    </w:p>
    <w:p w14:paraId="03DD2E16" w14:textId="77777777" w:rsidR="003A60AB" w:rsidRPr="00696CA6" w:rsidRDefault="003A60AB" w:rsidP="00696CA6">
      <w:pPr>
        <w:rPr>
          <w:rFonts w:ascii="Arial Nova" w:hAnsi="Arial Nova"/>
          <w:sz w:val="28"/>
          <w:szCs w:val="32"/>
        </w:rPr>
      </w:pPr>
    </w:p>
    <w:p w14:paraId="13B05482" w14:textId="68DF92C6" w:rsidR="00696CA6" w:rsidRPr="003A60AB" w:rsidRDefault="00696CA6" w:rsidP="00696CA6">
      <w:pPr>
        <w:pStyle w:val="Heading1"/>
        <w:rPr>
          <w:rFonts w:ascii="Arial Nova" w:hAnsi="Arial Nova"/>
          <w:b/>
          <w:bCs/>
          <w:sz w:val="32"/>
          <w:szCs w:val="24"/>
          <w:u w:val="single"/>
        </w:rPr>
      </w:pPr>
      <w:bookmarkStart w:id="5" w:name="_Toc214362899"/>
      <w:r w:rsidRPr="003A60AB">
        <w:rPr>
          <w:rFonts w:ascii="Arial Nova" w:hAnsi="Arial Nova"/>
          <w:b/>
          <w:bCs/>
          <w:sz w:val="32"/>
          <w:szCs w:val="24"/>
          <w:u w:val="single"/>
        </w:rPr>
        <w:t>Centres and Arcades</w:t>
      </w:r>
      <w:bookmarkEnd w:id="5"/>
    </w:p>
    <w:p w14:paraId="62BD0522" w14:textId="77777777" w:rsidR="00696CA6" w:rsidRPr="00696CA6" w:rsidRDefault="00696CA6" w:rsidP="00696CA6">
      <w:p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sz w:val="28"/>
          <w:szCs w:val="32"/>
          <w:lang w:val="en-GB"/>
        </w:rPr>
        <w:t>Some of the arcades have their own websites for more information and customer support:</w:t>
      </w:r>
    </w:p>
    <w:p w14:paraId="0CB174A1" w14:textId="77777777" w:rsidR="00696CA6" w:rsidRPr="00696CA6" w:rsidRDefault="00696CA6" w:rsidP="00696CA6">
      <w:p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b/>
          <w:bCs/>
          <w:sz w:val="28"/>
          <w:szCs w:val="32"/>
        </w:rPr>
        <w:t>City Cross</w:t>
      </w:r>
    </w:p>
    <w:p w14:paraId="0ED3EDA1" w14:textId="02C2E4CA" w:rsidR="00696CA6" w:rsidRPr="00696CA6" w:rsidRDefault="00696CA6" w:rsidP="00696CA6">
      <w:p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sz w:val="28"/>
          <w:szCs w:val="32"/>
        </w:rPr>
        <w:t xml:space="preserve">www.citycross.com.au </w:t>
      </w:r>
    </w:p>
    <w:p w14:paraId="734FE23F" w14:textId="77777777" w:rsidR="00696CA6" w:rsidRPr="00696CA6" w:rsidRDefault="00696CA6" w:rsidP="00696CA6">
      <w:p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b/>
          <w:bCs/>
          <w:sz w:val="28"/>
          <w:szCs w:val="32"/>
        </w:rPr>
        <w:lastRenderedPageBreak/>
        <w:t>Myer Centre</w:t>
      </w:r>
    </w:p>
    <w:p w14:paraId="5AA783E5" w14:textId="04578113" w:rsidR="00696CA6" w:rsidRPr="00696CA6" w:rsidRDefault="00696CA6" w:rsidP="00696CA6">
      <w:p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sz w:val="28"/>
          <w:szCs w:val="32"/>
        </w:rPr>
        <w:t xml:space="preserve">www.myercentreadelaide.com.au </w:t>
      </w:r>
    </w:p>
    <w:p w14:paraId="677BCF84" w14:textId="77777777" w:rsidR="00696CA6" w:rsidRPr="00696CA6" w:rsidRDefault="00696CA6" w:rsidP="00696CA6">
      <w:p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b/>
          <w:bCs/>
          <w:sz w:val="28"/>
          <w:szCs w:val="32"/>
        </w:rPr>
        <w:t>Rundle Mall Plaza</w:t>
      </w:r>
    </w:p>
    <w:p w14:paraId="1CCD92E8" w14:textId="1C680D74" w:rsidR="00C71447" w:rsidRPr="00696CA6" w:rsidRDefault="00696CA6" w:rsidP="00696CA6">
      <w:pPr>
        <w:rPr>
          <w:rFonts w:ascii="Arial Nova" w:hAnsi="Arial Nova"/>
          <w:sz w:val="28"/>
          <w:szCs w:val="28"/>
        </w:rPr>
      </w:pPr>
      <w:r w:rsidRPr="3F808B7E">
        <w:rPr>
          <w:rFonts w:ascii="Arial Nova" w:hAnsi="Arial Nova"/>
          <w:sz w:val="28"/>
          <w:szCs w:val="28"/>
        </w:rPr>
        <w:t xml:space="preserve">www.rundlemallplaza.com.au </w:t>
      </w:r>
    </w:p>
    <w:p w14:paraId="69BA4179" w14:textId="77777777" w:rsidR="00696CA6" w:rsidRPr="00696CA6" w:rsidRDefault="00696CA6" w:rsidP="00696CA6">
      <w:p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b/>
          <w:bCs/>
          <w:sz w:val="28"/>
          <w:szCs w:val="32"/>
        </w:rPr>
        <w:t>Rundle Place</w:t>
      </w:r>
    </w:p>
    <w:p w14:paraId="296EAA42" w14:textId="30CC529C" w:rsidR="00696CA6" w:rsidRPr="00696CA6" w:rsidRDefault="00696CA6" w:rsidP="00696CA6">
      <w:p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sz w:val="28"/>
          <w:szCs w:val="32"/>
        </w:rPr>
        <w:t xml:space="preserve">www.rundleplace.com.au </w:t>
      </w:r>
    </w:p>
    <w:p w14:paraId="15865DA7" w14:textId="77777777" w:rsidR="00696CA6" w:rsidRPr="00696CA6" w:rsidRDefault="00696CA6" w:rsidP="00696CA6">
      <w:p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b/>
          <w:bCs/>
          <w:sz w:val="28"/>
          <w:szCs w:val="32"/>
        </w:rPr>
        <w:t>Regent Arcade</w:t>
      </w:r>
    </w:p>
    <w:p w14:paraId="5EC38192" w14:textId="2F578D34" w:rsidR="00696CA6" w:rsidRPr="00696CA6" w:rsidRDefault="00696CA6" w:rsidP="00696CA6">
      <w:p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sz w:val="28"/>
          <w:szCs w:val="32"/>
        </w:rPr>
        <w:t xml:space="preserve">www.regentarcade.com.au </w:t>
      </w:r>
    </w:p>
    <w:p w14:paraId="0D4E96D5" w14:textId="77777777" w:rsidR="00696CA6" w:rsidRPr="00696CA6" w:rsidRDefault="00696CA6" w:rsidP="00696CA6">
      <w:p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b/>
          <w:bCs/>
          <w:sz w:val="28"/>
          <w:szCs w:val="32"/>
        </w:rPr>
        <w:t>Adelaide Central Plaza</w:t>
      </w:r>
    </w:p>
    <w:p w14:paraId="1AFD2639" w14:textId="0268A119" w:rsidR="00696CA6" w:rsidRPr="00696CA6" w:rsidRDefault="00696CA6" w:rsidP="00696CA6">
      <w:p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sz w:val="28"/>
          <w:szCs w:val="32"/>
        </w:rPr>
        <w:t xml:space="preserve">www.adelaidecentralplaza.com.au </w:t>
      </w:r>
    </w:p>
    <w:p w14:paraId="7CB01F10" w14:textId="77777777" w:rsidR="00696CA6" w:rsidRPr="00696CA6" w:rsidRDefault="00696CA6" w:rsidP="00696CA6">
      <w:p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b/>
          <w:bCs/>
          <w:sz w:val="28"/>
          <w:szCs w:val="32"/>
        </w:rPr>
        <w:t>Adelaide Arcade</w:t>
      </w:r>
    </w:p>
    <w:p w14:paraId="0BA49829" w14:textId="241C2657" w:rsidR="00696CA6" w:rsidRPr="00696CA6" w:rsidRDefault="00696CA6" w:rsidP="00696CA6">
      <w:p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sz w:val="28"/>
          <w:szCs w:val="32"/>
        </w:rPr>
        <w:t xml:space="preserve">www.adelaidearcade.com.au </w:t>
      </w:r>
    </w:p>
    <w:p w14:paraId="446E0D60" w14:textId="77777777" w:rsidR="00696CA6" w:rsidRPr="00696CA6" w:rsidRDefault="00696CA6" w:rsidP="00696CA6">
      <w:p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b/>
          <w:bCs/>
          <w:sz w:val="28"/>
          <w:szCs w:val="32"/>
        </w:rPr>
        <w:t>Charles St Plaza</w:t>
      </w:r>
    </w:p>
    <w:p w14:paraId="4D03E35B" w14:textId="43D2AEF2" w:rsidR="00696CA6" w:rsidRPr="00696CA6" w:rsidRDefault="00696CA6" w:rsidP="00696CA6">
      <w:p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sz w:val="28"/>
          <w:szCs w:val="32"/>
        </w:rPr>
        <w:t xml:space="preserve">www.charlesstreetplaza.com.au </w:t>
      </w:r>
    </w:p>
    <w:p w14:paraId="2935FED7" w14:textId="77777777" w:rsidR="00696CA6" w:rsidRPr="00696CA6" w:rsidRDefault="00696CA6" w:rsidP="00696CA6">
      <w:p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b/>
          <w:bCs/>
          <w:sz w:val="28"/>
          <w:szCs w:val="32"/>
        </w:rPr>
        <w:t>Rundle Square</w:t>
      </w:r>
    </w:p>
    <w:p w14:paraId="177E3D59" w14:textId="3DE9BBC3" w:rsidR="00696CA6" w:rsidRDefault="003A60AB" w:rsidP="00696CA6">
      <w:p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sz w:val="28"/>
          <w:szCs w:val="32"/>
        </w:rPr>
        <w:t>www.rundlesquare.com.au</w:t>
      </w:r>
      <w:r w:rsidR="00696CA6" w:rsidRPr="00696CA6">
        <w:rPr>
          <w:rFonts w:ascii="Arial Nova" w:hAnsi="Arial Nova"/>
          <w:sz w:val="28"/>
          <w:szCs w:val="32"/>
        </w:rPr>
        <w:t xml:space="preserve"> </w:t>
      </w:r>
    </w:p>
    <w:p w14:paraId="46E781F3" w14:textId="77777777" w:rsidR="003A60AB" w:rsidRPr="00696CA6" w:rsidRDefault="003A60AB" w:rsidP="00696CA6">
      <w:pPr>
        <w:rPr>
          <w:rFonts w:ascii="Arial Nova" w:hAnsi="Arial Nova"/>
          <w:sz w:val="28"/>
          <w:szCs w:val="32"/>
        </w:rPr>
      </w:pPr>
    </w:p>
    <w:p w14:paraId="14B33C17" w14:textId="16703E3E" w:rsidR="00696CA6" w:rsidRPr="003A60AB" w:rsidRDefault="00696CA6" w:rsidP="00696CA6">
      <w:pPr>
        <w:pStyle w:val="Heading1"/>
        <w:rPr>
          <w:rFonts w:ascii="Arial Nova" w:hAnsi="Arial Nova"/>
          <w:b/>
          <w:bCs/>
          <w:sz w:val="32"/>
          <w:szCs w:val="24"/>
          <w:u w:val="single"/>
        </w:rPr>
      </w:pPr>
      <w:bookmarkStart w:id="6" w:name="_Toc214362900"/>
      <w:r w:rsidRPr="003A60AB">
        <w:rPr>
          <w:rFonts w:ascii="Arial Nova" w:hAnsi="Arial Nova"/>
          <w:b/>
          <w:bCs/>
          <w:sz w:val="32"/>
          <w:szCs w:val="24"/>
          <w:u w:val="single"/>
        </w:rPr>
        <w:t>Getting Around</w:t>
      </w:r>
      <w:bookmarkEnd w:id="6"/>
    </w:p>
    <w:p w14:paraId="51EEDB11" w14:textId="77777777" w:rsidR="00696CA6" w:rsidRPr="00696CA6" w:rsidRDefault="00696CA6" w:rsidP="00696CA6">
      <w:pPr>
        <w:rPr>
          <w:rFonts w:ascii="Arial Nova" w:hAnsi="Arial Nova"/>
          <w:b/>
          <w:bCs/>
          <w:sz w:val="28"/>
          <w:szCs w:val="32"/>
        </w:rPr>
      </w:pPr>
      <w:r w:rsidRPr="00696CA6">
        <w:rPr>
          <w:rFonts w:ascii="Arial Nova" w:hAnsi="Arial Nova"/>
          <w:b/>
          <w:bCs/>
          <w:sz w:val="28"/>
          <w:szCs w:val="32"/>
          <w:lang w:val="en-GB"/>
        </w:rPr>
        <w:t>Site Overview</w:t>
      </w:r>
    </w:p>
    <w:p w14:paraId="5356FBFB" w14:textId="77777777" w:rsidR="00696CA6" w:rsidRPr="00696CA6" w:rsidRDefault="00696CA6" w:rsidP="00696CA6">
      <w:p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sz w:val="28"/>
          <w:szCs w:val="32"/>
          <w:lang w:val="en-GB"/>
        </w:rPr>
        <w:t xml:space="preserve">Rundle Mall’s shops and facilities are best accessed from the central </w:t>
      </w:r>
      <w:proofErr w:type="gramStart"/>
      <w:r w:rsidRPr="00696CA6">
        <w:rPr>
          <w:rFonts w:ascii="Arial Nova" w:hAnsi="Arial Nova"/>
          <w:sz w:val="28"/>
          <w:szCs w:val="32"/>
          <w:lang w:val="en-GB"/>
        </w:rPr>
        <w:t>Mall</w:t>
      </w:r>
      <w:proofErr w:type="gramEnd"/>
      <w:r w:rsidRPr="00696CA6">
        <w:rPr>
          <w:rFonts w:ascii="Arial Nova" w:hAnsi="Arial Nova"/>
          <w:sz w:val="28"/>
          <w:szCs w:val="32"/>
          <w:lang w:val="en-GB"/>
        </w:rPr>
        <w:t xml:space="preserve"> walkway.</w:t>
      </w:r>
    </w:p>
    <w:p w14:paraId="4B0DC019" w14:textId="55139804" w:rsidR="00696CA6" w:rsidRDefault="00696CA6" w:rsidP="00696CA6">
      <w:pPr>
        <w:rPr>
          <w:rFonts w:ascii="Arial Nova" w:hAnsi="Arial Nova"/>
          <w:sz w:val="28"/>
          <w:szCs w:val="32"/>
          <w:lang w:val="en-GB"/>
        </w:rPr>
      </w:pPr>
      <w:r w:rsidRPr="00696CA6">
        <w:rPr>
          <w:rFonts w:ascii="Arial Nova" w:hAnsi="Arial Nova"/>
          <w:sz w:val="28"/>
          <w:szCs w:val="32"/>
          <w:lang w:val="en-GB"/>
        </w:rPr>
        <w:t>Arcades within the Mall are independently managed. If you need help navigating a specific arcade, you can speak to that arcade’s staff.</w:t>
      </w:r>
    </w:p>
    <w:p w14:paraId="6716143F" w14:textId="77777777" w:rsidR="003A60AB" w:rsidRPr="00696CA6" w:rsidRDefault="003A60AB" w:rsidP="00696CA6">
      <w:pPr>
        <w:rPr>
          <w:rFonts w:ascii="Arial Nova" w:hAnsi="Arial Nova"/>
          <w:sz w:val="28"/>
          <w:szCs w:val="28"/>
        </w:rPr>
      </w:pPr>
    </w:p>
    <w:p w14:paraId="496C99E3" w14:textId="40B56156" w:rsidR="3F808B7E" w:rsidRDefault="3F808B7E" w:rsidP="3F808B7E">
      <w:pPr>
        <w:rPr>
          <w:rFonts w:ascii="Arial Nova" w:hAnsi="Arial Nova"/>
          <w:sz w:val="28"/>
          <w:szCs w:val="28"/>
        </w:rPr>
      </w:pPr>
    </w:p>
    <w:p w14:paraId="76EF8DBD" w14:textId="3C294F2F" w:rsidR="3F808B7E" w:rsidRDefault="3F808B7E" w:rsidP="3F808B7E">
      <w:pPr>
        <w:rPr>
          <w:rFonts w:ascii="Arial Nova" w:hAnsi="Arial Nova"/>
          <w:sz w:val="28"/>
          <w:szCs w:val="28"/>
        </w:rPr>
      </w:pPr>
    </w:p>
    <w:p w14:paraId="4108B472" w14:textId="69889639" w:rsidR="00696CA6" w:rsidRPr="003A60AB" w:rsidRDefault="00696CA6" w:rsidP="00696CA6">
      <w:pPr>
        <w:pStyle w:val="Heading1"/>
        <w:rPr>
          <w:rFonts w:ascii="Arial Nova" w:hAnsi="Arial Nova"/>
          <w:b/>
          <w:bCs/>
          <w:sz w:val="32"/>
          <w:szCs w:val="24"/>
          <w:u w:val="single"/>
        </w:rPr>
      </w:pPr>
      <w:bookmarkStart w:id="7" w:name="_Toc214362901"/>
      <w:r w:rsidRPr="003A60AB">
        <w:rPr>
          <w:rFonts w:ascii="Arial Nova" w:hAnsi="Arial Nova"/>
          <w:b/>
          <w:bCs/>
          <w:sz w:val="32"/>
          <w:szCs w:val="24"/>
          <w:u w:val="single"/>
        </w:rPr>
        <w:lastRenderedPageBreak/>
        <w:t>Wayfinding &amp; Ground Surfaces</w:t>
      </w:r>
      <w:bookmarkEnd w:id="7"/>
    </w:p>
    <w:p w14:paraId="73FAA057" w14:textId="77777777" w:rsidR="00696CA6" w:rsidRPr="00696CA6" w:rsidRDefault="00696CA6" w:rsidP="00696CA6">
      <w:pPr>
        <w:rPr>
          <w:rFonts w:ascii="Arial Nova" w:hAnsi="Arial Nova"/>
          <w:b/>
          <w:bCs/>
          <w:sz w:val="28"/>
          <w:szCs w:val="32"/>
        </w:rPr>
      </w:pPr>
      <w:r w:rsidRPr="00696CA6">
        <w:rPr>
          <w:rFonts w:ascii="Arial Nova" w:hAnsi="Arial Nova"/>
          <w:b/>
          <w:bCs/>
          <w:sz w:val="28"/>
          <w:szCs w:val="32"/>
          <w:lang w:val="en-GB"/>
        </w:rPr>
        <w:t>Pathways</w:t>
      </w:r>
    </w:p>
    <w:p w14:paraId="70E611AE" w14:textId="77777777" w:rsidR="00696CA6" w:rsidRPr="00696CA6" w:rsidRDefault="00696CA6" w:rsidP="00696CA6">
      <w:p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sz w:val="28"/>
          <w:szCs w:val="32"/>
          <w:lang w:val="en-GB"/>
        </w:rPr>
        <w:t>The Mall walkway is a wide pedestrian space in a straight line between King William and Pulteney Streets.</w:t>
      </w:r>
    </w:p>
    <w:p w14:paraId="45412597" w14:textId="77777777" w:rsidR="00696CA6" w:rsidRPr="00696CA6" w:rsidRDefault="00696CA6" w:rsidP="00696CA6">
      <w:pPr>
        <w:rPr>
          <w:rFonts w:ascii="Arial Nova" w:hAnsi="Arial Nova"/>
          <w:b/>
          <w:bCs/>
          <w:sz w:val="28"/>
          <w:szCs w:val="32"/>
        </w:rPr>
      </w:pPr>
      <w:r w:rsidRPr="00696CA6">
        <w:rPr>
          <w:rFonts w:ascii="Arial Nova" w:hAnsi="Arial Nova"/>
          <w:b/>
          <w:bCs/>
          <w:sz w:val="28"/>
          <w:szCs w:val="32"/>
          <w:lang w:val="en-GB"/>
        </w:rPr>
        <w:t>Mall Walkway</w:t>
      </w:r>
    </w:p>
    <w:p w14:paraId="176A1BB8" w14:textId="21002DD7" w:rsidR="00C71447" w:rsidRPr="00696CA6" w:rsidRDefault="00696CA6" w:rsidP="3F808B7E">
      <w:pPr>
        <w:rPr>
          <w:rFonts w:ascii="Arial Nova" w:hAnsi="Arial Nova"/>
          <w:sz w:val="28"/>
          <w:szCs w:val="28"/>
          <w:lang w:val="en-GB"/>
        </w:rPr>
      </w:pPr>
      <w:r w:rsidRPr="3F808B7E">
        <w:rPr>
          <w:rFonts w:ascii="Arial Nova" w:hAnsi="Arial Nova"/>
          <w:sz w:val="28"/>
          <w:szCs w:val="28"/>
          <w:lang w:val="en-GB"/>
        </w:rPr>
        <w:t xml:space="preserve">The ground of the </w:t>
      </w:r>
      <w:proofErr w:type="gramStart"/>
      <w:r w:rsidRPr="3F808B7E">
        <w:rPr>
          <w:rFonts w:ascii="Arial Nova" w:hAnsi="Arial Nova"/>
          <w:sz w:val="28"/>
          <w:szCs w:val="28"/>
          <w:lang w:val="en-GB"/>
        </w:rPr>
        <w:t>Mall</w:t>
      </w:r>
      <w:proofErr w:type="gramEnd"/>
      <w:r w:rsidRPr="3F808B7E">
        <w:rPr>
          <w:rFonts w:ascii="Arial Nova" w:hAnsi="Arial Nova"/>
          <w:sz w:val="28"/>
          <w:szCs w:val="28"/>
          <w:lang w:val="en-GB"/>
        </w:rPr>
        <w:t xml:space="preserve"> is made of smooth, flat stone pavers that are regularly maintained. Some customers have found the pavers may be slippery when wet.</w:t>
      </w:r>
    </w:p>
    <w:p w14:paraId="4D3F2D1D" w14:textId="77777777" w:rsidR="00696CA6" w:rsidRPr="00696CA6" w:rsidRDefault="00696CA6" w:rsidP="00696CA6">
      <w:pPr>
        <w:rPr>
          <w:rFonts w:ascii="Arial Nova" w:hAnsi="Arial Nova"/>
          <w:b/>
          <w:bCs/>
          <w:sz w:val="28"/>
          <w:szCs w:val="32"/>
        </w:rPr>
      </w:pPr>
      <w:r w:rsidRPr="00696CA6">
        <w:rPr>
          <w:rFonts w:ascii="Arial Nova" w:hAnsi="Arial Nova"/>
          <w:b/>
          <w:bCs/>
          <w:sz w:val="28"/>
          <w:szCs w:val="32"/>
          <w:lang w:val="en-GB"/>
        </w:rPr>
        <w:t>Ground Variations</w:t>
      </w:r>
    </w:p>
    <w:p w14:paraId="0BB28EF9" w14:textId="77777777" w:rsidR="00696CA6" w:rsidRPr="00696CA6" w:rsidRDefault="00696CA6" w:rsidP="00696CA6">
      <w:p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sz w:val="28"/>
          <w:szCs w:val="32"/>
          <w:lang w:val="en-GB"/>
        </w:rPr>
        <w:t xml:space="preserve">There is a long, narrow grate that runs along the entire length of the </w:t>
      </w:r>
      <w:proofErr w:type="gramStart"/>
      <w:r w:rsidRPr="00696CA6">
        <w:rPr>
          <w:rFonts w:ascii="Arial Nova" w:hAnsi="Arial Nova"/>
          <w:sz w:val="28"/>
          <w:szCs w:val="32"/>
          <w:lang w:val="en-GB"/>
        </w:rPr>
        <w:t>Mall</w:t>
      </w:r>
      <w:proofErr w:type="gramEnd"/>
      <w:r w:rsidRPr="00696CA6">
        <w:rPr>
          <w:rFonts w:ascii="Arial Nova" w:hAnsi="Arial Nova"/>
          <w:sz w:val="28"/>
          <w:szCs w:val="32"/>
          <w:lang w:val="en-GB"/>
        </w:rPr>
        <w:t xml:space="preserve"> for drainage. There are plates at the base of the trees within the </w:t>
      </w:r>
      <w:proofErr w:type="gramStart"/>
      <w:r w:rsidRPr="00696CA6">
        <w:rPr>
          <w:rFonts w:ascii="Arial Nova" w:hAnsi="Arial Nova"/>
          <w:sz w:val="28"/>
          <w:szCs w:val="32"/>
          <w:lang w:val="en-GB"/>
        </w:rPr>
        <w:t>Mall</w:t>
      </w:r>
      <w:proofErr w:type="gramEnd"/>
      <w:r w:rsidRPr="00696CA6">
        <w:rPr>
          <w:rFonts w:ascii="Arial Nova" w:hAnsi="Arial Nova"/>
          <w:sz w:val="28"/>
          <w:szCs w:val="32"/>
          <w:lang w:val="en-GB"/>
        </w:rPr>
        <w:t xml:space="preserve"> that may rock when stepped on.</w:t>
      </w:r>
    </w:p>
    <w:p w14:paraId="5C23AD56" w14:textId="77777777" w:rsidR="00696CA6" w:rsidRPr="00696CA6" w:rsidRDefault="00696CA6" w:rsidP="00696CA6">
      <w:pPr>
        <w:rPr>
          <w:rFonts w:ascii="Arial Nova" w:hAnsi="Arial Nova"/>
          <w:b/>
          <w:bCs/>
          <w:sz w:val="28"/>
          <w:szCs w:val="32"/>
        </w:rPr>
      </w:pPr>
      <w:r w:rsidRPr="00696CA6">
        <w:rPr>
          <w:rFonts w:ascii="Arial Nova" w:hAnsi="Arial Nova"/>
          <w:b/>
          <w:bCs/>
          <w:sz w:val="28"/>
          <w:szCs w:val="32"/>
          <w:lang w:val="en-GB"/>
        </w:rPr>
        <w:t>Step-Free Access</w:t>
      </w:r>
    </w:p>
    <w:p w14:paraId="5FBDB600" w14:textId="77777777" w:rsidR="00696CA6" w:rsidRDefault="00696CA6" w:rsidP="00696CA6">
      <w:pPr>
        <w:rPr>
          <w:rFonts w:ascii="Arial Nova" w:hAnsi="Arial Nova"/>
          <w:sz w:val="28"/>
          <w:szCs w:val="32"/>
          <w:lang w:val="en-GB"/>
        </w:rPr>
      </w:pPr>
      <w:r w:rsidRPr="00696CA6">
        <w:rPr>
          <w:rFonts w:ascii="Arial Nova" w:hAnsi="Arial Nova"/>
          <w:sz w:val="28"/>
          <w:szCs w:val="32"/>
          <w:lang w:val="en-GB"/>
        </w:rPr>
        <w:t xml:space="preserve">The walkway of the </w:t>
      </w:r>
      <w:proofErr w:type="gramStart"/>
      <w:r w:rsidRPr="00696CA6">
        <w:rPr>
          <w:rFonts w:ascii="Arial Nova" w:hAnsi="Arial Nova"/>
          <w:sz w:val="28"/>
          <w:szCs w:val="32"/>
          <w:lang w:val="en-GB"/>
        </w:rPr>
        <w:t>Mall</w:t>
      </w:r>
      <w:proofErr w:type="gramEnd"/>
      <w:r w:rsidRPr="00696CA6">
        <w:rPr>
          <w:rFonts w:ascii="Arial Nova" w:hAnsi="Arial Nova"/>
          <w:sz w:val="28"/>
          <w:szCs w:val="32"/>
          <w:lang w:val="en-GB"/>
        </w:rPr>
        <w:t xml:space="preserve"> is all one level with no ramps or slopes. All arcades have step-free access from their </w:t>
      </w:r>
      <w:proofErr w:type="gramStart"/>
      <w:r w:rsidRPr="00696CA6">
        <w:rPr>
          <w:rFonts w:ascii="Arial Nova" w:hAnsi="Arial Nova"/>
          <w:sz w:val="28"/>
          <w:szCs w:val="32"/>
          <w:lang w:val="en-GB"/>
        </w:rPr>
        <w:t>Mall</w:t>
      </w:r>
      <w:proofErr w:type="gramEnd"/>
      <w:r w:rsidRPr="00696CA6">
        <w:rPr>
          <w:rFonts w:ascii="Arial Nova" w:hAnsi="Arial Nova"/>
          <w:sz w:val="28"/>
          <w:szCs w:val="32"/>
          <w:lang w:val="en-GB"/>
        </w:rPr>
        <w:t xml:space="preserve"> facing entrances.</w:t>
      </w:r>
    </w:p>
    <w:p w14:paraId="1B70395C" w14:textId="77777777" w:rsidR="003A60AB" w:rsidRPr="00696CA6" w:rsidRDefault="003A60AB" w:rsidP="00696CA6">
      <w:pPr>
        <w:rPr>
          <w:rFonts w:ascii="Arial Nova" w:hAnsi="Arial Nova"/>
          <w:sz w:val="28"/>
          <w:szCs w:val="32"/>
        </w:rPr>
      </w:pPr>
    </w:p>
    <w:p w14:paraId="3E9151EE" w14:textId="12112890" w:rsidR="00696CA6" w:rsidRPr="003A60AB" w:rsidRDefault="00696CA6" w:rsidP="00696CA6">
      <w:pPr>
        <w:pStyle w:val="Heading1"/>
        <w:rPr>
          <w:rFonts w:ascii="Arial Nova" w:hAnsi="Arial Nova"/>
          <w:b/>
          <w:bCs/>
          <w:sz w:val="32"/>
          <w:szCs w:val="24"/>
          <w:u w:val="single"/>
        </w:rPr>
      </w:pPr>
      <w:bookmarkStart w:id="8" w:name="_Toc214362902"/>
      <w:r w:rsidRPr="003A60AB">
        <w:rPr>
          <w:rFonts w:ascii="Arial Nova" w:hAnsi="Arial Nova"/>
          <w:b/>
          <w:bCs/>
          <w:sz w:val="32"/>
          <w:szCs w:val="24"/>
          <w:u w:val="single"/>
        </w:rPr>
        <w:t>Sensory Information</w:t>
      </w:r>
      <w:bookmarkEnd w:id="8"/>
    </w:p>
    <w:p w14:paraId="027C68F5" w14:textId="77777777" w:rsidR="00696CA6" w:rsidRPr="00696CA6" w:rsidRDefault="00696CA6" w:rsidP="00696CA6">
      <w:pPr>
        <w:rPr>
          <w:rFonts w:ascii="Arial Nova" w:hAnsi="Arial Nova"/>
          <w:b/>
          <w:bCs/>
          <w:sz w:val="28"/>
          <w:szCs w:val="32"/>
        </w:rPr>
      </w:pPr>
      <w:r w:rsidRPr="00696CA6">
        <w:rPr>
          <w:rFonts w:ascii="Arial Nova" w:hAnsi="Arial Nova"/>
          <w:b/>
          <w:bCs/>
          <w:sz w:val="28"/>
          <w:szCs w:val="32"/>
          <w:lang w:val="en-GB"/>
        </w:rPr>
        <w:t>Noise Levels</w:t>
      </w:r>
    </w:p>
    <w:p w14:paraId="79D32D15" w14:textId="77777777" w:rsidR="00696CA6" w:rsidRPr="00696CA6" w:rsidRDefault="00696CA6" w:rsidP="00696CA6">
      <w:p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sz w:val="28"/>
          <w:szCs w:val="32"/>
          <w:lang w:val="en-GB"/>
        </w:rPr>
        <w:t xml:space="preserve">There are a lot of different noises in the </w:t>
      </w:r>
      <w:proofErr w:type="gramStart"/>
      <w:r w:rsidRPr="00696CA6">
        <w:rPr>
          <w:rFonts w:ascii="Arial Nova" w:hAnsi="Arial Nova"/>
          <w:sz w:val="28"/>
          <w:szCs w:val="32"/>
          <w:lang w:val="en-GB"/>
        </w:rPr>
        <w:t>Mall</w:t>
      </w:r>
      <w:proofErr w:type="gramEnd"/>
      <w:r w:rsidRPr="00696CA6">
        <w:rPr>
          <w:rFonts w:ascii="Arial Nova" w:hAnsi="Arial Nova"/>
          <w:sz w:val="28"/>
          <w:szCs w:val="32"/>
          <w:lang w:val="en-GB"/>
        </w:rPr>
        <w:t xml:space="preserve"> at any time. You can expect to hear loud conversations, music, and traffic sounds.</w:t>
      </w:r>
    </w:p>
    <w:p w14:paraId="16A01092" w14:textId="77777777" w:rsidR="00696CA6" w:rsidRPr="00696CA6" w:rsidRDefault="00696CA6" w:rsidP="00696CA6">
      <w:pPr>
        <w:rPr>
          <w:rFonts w:ascii="Arial Nova" w:hAnsi="Arial Nova"/>
          <w:b/>
          <w:bCs/>
          <w:sz w:val="28"/>
          <w:szCs w:val="32"/>
        </w:rPr>
      </w:pPr>
      <w:r w:rsidRPr="00696CA6">
        <w:rPr>
          <w:rFonts w:ascii="Arial Nova" w:hAnsi="Arial Nova"/>
          <w:b/>
          <w:bCs/>
          <w:sz w:val="28"/>
          <w:szCs w:val="32"/>
          <w:lang w:val="en-GB"/>
        </w:rPr>
        <w:t>Light</w:t>
      </w:r>
    </w:p>
    <w:p w14:paraId="15A8609F" w14:textId="77777777" w:rsidR="00696CA6" w:rsidRPr="00696CA6" w:rsidRDefault="00696CA6" w:rsidP="00696CA6">
      <w:p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sz w:val="28"/>
          <w:szCs w:val="32"/>
          <w:lang w:val="en-GB"/>
        </w:rPr>
        <w:t xml:space="preserve">There are overhead lights in the outdoor area of the </w:t>
      </w:r>
      <w:proofErr w:type="gramStart"/>
      <w:r w:rsidRPr="00696CA6">
        <w:rPr>
          <w:rFonts w:ascii="Arial Nova" w:hAnsi="Arial Nova"/>
          <w:sz w:val="28"/>
          <w:szCs w:val="32"/>
          <w:lang w:val="en-GB"/>
        </w:rPr>
        <w:t>Mall</w:t>
      </w:r>
      <w:proofErr w:type="gramEnd"/>
      <w:r w:rsidRPr="00696CA6">
        <w:rPr>
          <w:rFonts w:ascii="Arial Nova" w:hAnsi="Arial Nova"/>
          <w:sz w:val="28"/>
          <w:szCs w:val="32"/>
          <w:lang w:val="en-GB"/>
        </w:rPr>
        <w:t xml:space="preserve"> for clear visibility at night.</w:t>
      </w:r>
    </w:p>
    <w:p w14:paraId="09CE685A" w14:textId="77777777" w:rsidR="00696CA6" w:rsidRPr="00696CA6" w:rsidRDefault="00696CA6" w:rsidP="00696CA6">
      <w:pPr>
        <w:rPr>
          <w:rFonts w:ascii="Arial Nova" w:hAnsi="Arial Nova"/>
          <w:b/>
          <w:bCs/>
          <w:sz w:val="28"/>
          <w:szCs w:val="32"/>
        </w:rPr>
      </w:pPr>
      <w:r w:rsidRPr="00696CA6">
        <w:rPr>
          <w:rFonts w:ascii="Arial Nova" w:hAnsi="Arial Nova"/>
          <w:b/>
          <w:bCs/>
          <w:sz w:val="28"/>
          <w:szCs w:val="32"/>
          <w:lang w:val="en-GB"/>
        </w:rPr>
        <w:t>Weather</w:t>
      </w:r>
    </w:p>
    <w:p w14:paraId="4E86056F" w14:textId="77777777" w:rsidR="00696CA6" w:rsidRPr="00696CA6" w:rsidRDefault="00696CA6" w:rsidP="00696CA6">
      <w:p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sz w:val="28"/>
          <w:szCs w:val="32"/>
          <w:lang w:val="en-GB"/>
        </w:rPr>
        <w:t>The Mall is outdoors and partially under cover. During standard trading hours arcades can provide a good alternative pathway out of the weather.</w:t>
      </w:r>
    </w:p>
    <w:p w14:paraId="261407CB" w14:textId="77777777" w:rsidR="00696CA6" w:rsidRPr="00696CA6" w:rsidRDefault="00696CA6" w:rsidP="00696CA6">
      <w:pPr>
        <w:rPr>
          <w:rFonts w:ascii="Arial Nova" w:hAnsi="Arial Nova"/>
          <w:b/>
          <w:bCs/>
          <w:sz w:val="28"/>
          <w:szCs w:val="32"/>
        </w:rPr>
      </w:pPr>
      <w:r w:rsidRPr="00696CA6">
        <w:rPr>
          <w:rFonts w:ascii="Arial Nova" w:hAnsi="Arial Nova"/>
          <w:b/>
          <w:bCs/>
          <w:sz w:val="28"/>
          <w:szCs w:val="32"/>
          <w:lang w:val="en-GB"/>
        </w:rPr>
        <w:t>Taking a Break</w:t>
      </w:r>
    </w:p>
    <w:p w14:paraId="697BB742" w14:textId="77777777" w:rsidR="00696CA6" w:rsidRDefault="00696CA6" w:rsidP="00696CA6">
      <w:pPr>
        <w:rPr>
          <w:rFonts w:ascii="Arial Nova" w:hAnsi="Arial Nova"/>
          <w:sz w:val="28"/>
          <w:szCs w:val="32"/>
          <w:lang w:val="en-GB"/>
        </w:rPr>
      </w:pPr>
      <w:r w:rsidRPr="00696CA6">
        <w:rPr>
          <w:rFonts w:ascii="Arial Nova" w:hAnsi="Arial Nova"/>
          <w:sz w:val="28"/>
          <w:szCs w:val="32"/>
          <w:lang w:val="en-GB"/>
        </w:rPr>
        <w:t xml:space="preserve">The laneways off the </w:t>
      </w:r>
      <w:proofErr w:type="gramStart"/>
      <w:r w:rsidRPr="00696CA6">
        <w:rPr>
          <w:rFonts w:ascii="Arial Nova" w:hAnsi="Arial Nova"/>
          <w:sz w:val="28"/>
          <w:szCs w:val="32"/>
          <w:lang w:val="en-GB"/>
        </w:rPr>
        <w:t>Mall</w:t>
      </w:r>
      <w:proofErr w:type="gramEnd"/>
      <w:r w:rsidRPr="00696CA6">
        <w:rPr>
          <w:rFonts w:ascii="Arial Nova" w:hAnsi="Arial Nova"/>
          <w:sz w:val="28"/>
          <w:szCs w:val="32"/>
          <w:lang w:val="en-GB"/>
        </w:rPr>
        <w:t xml:space="preserve"> are typically quieter and less busy than the central walkway. </w:t>
      </w:r>
    </w:p>
    <w:p w14:paraId="488B0206" w14:textId="2964B18E" w:rsidR="00696CA6" w:rsidRPr="003A60AB" w:rsidRDefault="00696CA6" w:rsidP="00696CA6">
      <w:pPr>
        <w:pStyle w:val="Heading1"/>
        <w:rPr>
          <w:rFonts w:ascii="Arial Nova" w:hAnsi="Arial Nova"/>
          <w:b/>
          <w:bCs/>
          <w:sz w:val="32"/>
          <w:szCs w:val="24"/>
          <w:u w:val="single"/>
        </w:rPr>
      </w:pPr>
      <w:bookmarkStart w:id="9" w:name="_Toc214362903"/>
      <w:r w:rsidRPr="003A60AB">
        <w:rPr>
          <w:rFonts w:ascii="Arial Nova" w:hAnsi="Arial Nova"/>
          <w:b/>
          <w:bCs/>
          <w:sz w:val="32"/>
          <w:szCs w:val="24"/>
          <w:u w:val="single"/>
        </w:rPr>
        <w:lastRenderedPageBreak/>
        <w:t>Buskers</w:t>
      </w:r>
      <w:bookmarkEnd w:id="9"/>
    </w:p>
    <w:p w14:paraId="2166E672" w14:textId="77777777" w:rsidR="00696CA6" w:rsidRPr="00696CA6" w:rsidRDefault="00696CA6" w:rsidP="00696CA6">
      <w:pPr>
        <w:rPr>
          <w:rFonts w:ascii="Arial Nova" w:hAnsi="Arial Nova"/>
          <w:b/>
          <w:bCs/>
          <w:sz w:val="28"/>
          <w:szCs w:val="32"/>
        </w:rPr>
      </w:pPr>
      <w:r w:rsidRPr="00696CA6">
        <w:rPr>
          <w:rFonts w:ascii="Arial Nova" w:hAnsi="Arial Nova"/>
          <w:b/>
          <w:bCs/>
          <w:sz w:val="28"/>
          <w:szCs w:val="32"/>
          <w:lang w:val="en-GB"/>
        </w:rPr>
        <w:t>Busker Locations</w:t>
      </w:r>
    </w:p>
    <w:p w14:paraId="03A373AB" w14:textId="77777777" w:rsidR="00696CA6" w:rsidRPr="00696CA6" w:rsidRDefault="00696CA6" w:rsidP="00696CA6">
      <w:p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sz w:val="28"/>
          <w:szCs w:val="32"/>
          <w:lang w:val="en-GB"/>
        </w:rPr>
        <w:t xml:space="preserve">There are three designated busking areas within the </w:t>
      </w:r>
      <w:proofErr w:type="gramStart"/>
      <w:r w:rsidRPr="00696CA6">
        <w:rPr>
          <w:rFonts w:ascii="Arial Nova" w:hAnsi="Arial Nova"/>
          <w:sz w:val="28"/>
          <w:szCs w:val="32"/>
          <w:lang w:val="en-GB"/>
        </w:rPr>
        <w:t>Mall</w:t>
      </w:r>
      <w:proofErr w:type="gramEnd"/>
      <w:r w:rsidRPr="00696CA6">
        <w:rPr>
          <w:rFonts w:ascii="Arial Nova" w:hAnsi="Arial Nova"/>
          <w:sz w:val="28"/>
          <w:szCs w:val="32"/>
          <w:lang w:val="en-GB"/>
        </w:rPr>
        <w:t xml:space="preserve"> walkway near James Place, Gawler Place, and Twin Street.</w:t>
      </w:r>
    </w:p>
    <w:p w14:paraId="309908D7" w14:textId="77777777" w:rsidR="00696CA6" w:rsidRPr="00696CA6" w:rsidRDefault="00696CA6" w:rsidP="00696CA6">
      <w:pPr>
        <w:rPr>
          <w:rFonts w:ascii="Arial Nova" w:hAnsi="Arial Nova"/>
          <w:b/>
          <w:bCs/>
          <w:sz w:val="28"/>
          <w:szCs w:val="32"/>
        </w:rPr>
      </w:pPr>
      <w:r w:rsidRPr="00696CA6">
        <w:rPr>
          <w:rFonts w:ascii="Arial Nova" w:hAnsi="Arial Nova"/>
          <w:b/>
          <w:bCs/>
          <w:sz w:val="28"/>
          <w:szCs w:val="32"/>
          <w:lang w:val="en-GB"/>
        </w:rPr>
        <w:t>Sound</w:t>
      </w:r>
    </w:p>
    <w:p w14:paraId="79F4EFE7" w14:textId="0BED3EFB" w:rsidR="00696CA6" w:rsidRPr="00696CA6" w:rsidRDefault="00696CA6" w:rsidP="00696CA6">
      <w:pPr>
        <w:rPr>
          <w:rFonts w:ascii="Arial Nova" w:hAnsi="Arial Nova"/>
          <w:sz w:val="28"/>
          <w:szCs w:val="28"/>
        </w:rPr>
      </w:pPr>
      <w:r w:rsidRPr="3F808B7E">
        <w:rPr>
          <w:rFonts w:ascii="Arial Nova" w:hAnsi="Arial Nova"/>
          <w:sz w:val="28"/>
          <w:szCs w:val="28"/>
          <w:lang w:val="en-GB"/>
        </w:rPr>
        <w:t>Sometimes buskers will play instruments or use amplified sound (</w:t>
      </w:r>
      <w:r w:rsidR="4FB63783" w:rsidRPr="3F808B7E">
        <w:rPr>
          <w:rFonts w:ascii="Arial Nova" w:hAnsi="Arial Nova"/>
          <w:sz w:val="28"/>
          <w:szCs w:val="28"/>
          <w:lang w:val="en-GB"/>
        </w:rPr>
        <w:t>e.g.</w:t>
      </w:r>
      <w:r w:rsidRPr="3F808B7E">
        <w:rPr>
          <w:rFonts w:ascii="Arial Nova" w:hAnsi="Arial Nova"/>
          <w:sz w:val="28"/>
          <w:szCs w:val="28"/>
          <w:lang w:val="en-GB"/>
        </w:rPr>
        <w:t xml:space="preserve"> microphones or speakers). The nearby arcades can be a suitable alternative route away from the amplified sound.</w:t>
      </w:r>
    </w:p>
    <w:p w14:paraId="44A45BEA" w14:textId="77777777" w:rsidR="00696CA6" w:rsidRPr="00696CA6" w:rsidRDefault="00696CA6" w:rsidP="00696CA6">
      <w:pPr>
        <w:rPr>
          <w:rFonts w:ascii="Arial Nova" w:hAnsi="Arial Nova"/>
          <w:b/>
          <w:bCs/>
          <w:sz w:val="28"/>
          <w:szCs w:val="32"/>
        </w:rPr>
      </w:pPr>
      <w:r w:rsidRPr="00696CA6">
        <w:rPr>
          <w:rFonts w:ascii="Arial Nova" w:hAnsi="Arial Nova"/>
          <w:b/>
          <w:bCs/>
          <w:sz w:val="28"/>
          <w:szCs w:val="32"/>
          <w:lang w:val="en-GB"/>
        </w:rPr>
        <w:t>Crowd Interaction</w:t>
      </w:r>
    </w:p>
    <w:p w14:paraId="70670888" w14:textId="77777777" w:rsidR="00696CA6" w:rsidRPr="00696CA6" w:rsidRDefault="00696CA6" w:rsidP="00696CA6">
      <w:pPr>
        <w:rPr>
          <w:rFonts w:ascii="Arial Nova" w:hAnsi="Arial Nova"/>
          <w:sz w:val="28"/>
          <w:szCs w:val="32"/>
        </w:rPr>
      </w:pPr>
      <w:r w:rsidRPr="00696CA6">
        <w:rPr>
          <w:rFonts w:ascii="Arial Nova" w:hAnsi="Arial Nova"/>
          <w:sz w:val="28"/>
          <w:szCs w:val="32"/>
          <w:lang w:val="en-GB"/>
        </w:rPr>
        <w:t xml:space="preserve">Sometimes buskers will speak to passersby to gather a crowd before beginning their performance. You can choose whether you’d like to stop and watch or continue moving through the </w:t>
      </w:r>
      <w:proofErr w:type="gramStart"/>
      <w:r w:rsidRPr="00696CA6">
        <w:rPr>
          <w:rFonts w:ascii="Arial Nova" w:hAnsi="Arial Nova"/>
          <w:sz w:val="28"/>
          <w:szCs w:val="32"/>
          <w:lang w:val="en-GB"/>
        </w:rPr>
        <w:t>Mall</w:t>
      </w:r>
      <w:proofErr w:type="gramEnd"/>
      <w:r w:rsidRPr="00696CA6">
        <w:rPr>
          <w:rFonts w:ascii="Arial Nova" w:hAnsi="Arial Nova"/>
          <w:sz w:val="28"/>
          <w:szCs w:val="32"/>
          <w:lang w:val="en-GB"/>
        </w:rPr>
        <w:t>.</w:t>
      </w:r>
    </w:p>
    <w:p w14:paraId="3BBF3228" w14:textId="77777777" w:rsidR="00696CA6" w:rsidRPr="00696CA6" w:rsidRDefault="00696CA6" w:rsidP="00696CA6">
      <w:pPr>
        <w:rPr>
          <w:rFonts w:ascii="Arial Nova" w:hAnsi="Arial Nova"/>
          <w:b/>
          <w:bCs/>
          <w:sz w:val="28"/>
          <w:szCs w:val="32"/>
        </w:rPr>
      </w:pPr>
      <w:r w:rsidRPr="00696CA6">
        <w:rPr>
          <w:rFonts w:ascii="Arial Nova" w:hAnsi="Arial Nova"/>
          <w:b/>
          <w:bCs/>
          <w:sz w:val="28"/>
          <w:szCs w:val="32"/>
          <w:lang w:val="en-GB"/>
        </w:rPr>
        <w:t>Performance Space</w:t>
      </w:r>
    </w:p>
    <w:p w14:paraId="30F3FFF9" w14:textId="77777777" w:rsidR="00696CA6" w:rsidRDefault="00696CA6" w:rsidP="00696CA6">
      <w:pPr>
        <w:rPr>
          <w:rFonts w:ascii="Arial Nova" w:hAnsi="Arial Nova"/>
          <w:sz w:val="28"/>
          <w:szCs w:val="32"/>
          <w:lang w:val="en-GB"/>
        </w:rPr>
      </w:pPr>
      <w:r w:rsidRPr="00696CA6">
        <w:rPr>
          <w:rFonts w:ascii="Arial Nova" w:hAnsi="Arial Nova"/>
          <w:sz w:val="28"/>
          <w:szCs w:val="32"/>
          <w:lang w:val="en-GB"/>
        </w:rPr>
        <w:t>Sometimes street performance buskers will set a perimeter with ropes for crowd safety. Make sure you stay on the outside of this boundary even when passing by the area.</w:t>
      </w:r>
    </w:p>
    <w:p w14:paraId="123B841D" w14:textId="77777777" w:rsidR="003A60AB" w:rsidRPr="00696CA6" w:rsidRDefault="003A60AB" w:rsidP="00696CA6">
      <w:pPr>
        <w:rPr>
          <w:rFonts w:ascii="Arial Nova" w:hAnsi="Arial Nova"/>
          <w:sz w:val="28"/>
          <w:szCs w:val="32"/>
        </w:rPr>
      </w:pPr>
    </w:p>
    <w:p w14:paraId="28B5EFBD" w14:textId="0AE989D3" w:rsidR="003A60AB" w:rsidRPr="003A60AB" w:rsidRDefault="003A60AB" w:rsidP="003A60AB">
      <w:pPr>
        <w:pStyle w:val="Heading1"/>
        <w:rPr>
          <w:rFonts w:ascii="Arial Nova" w:hAnsi="Arial Nova"/>
          <w:b/>
          <w:bCs/>
          <w:sz w:val="32"/>
          <w:szCs w:val="24"/>
          <w:u w:val="single"/>
        </w:rPr>
      </w:pPr>
      <w:bookmarkStart w:id="10" w:name="_Toc214362904"/>
      <w:r w:rsidRPr="003A60AB">
        <w:rPr>
          <w:rFonts w:ascii="Arial Nova" w:hAnsi="Arial Nova"/>
          <w:b/>
          <w:bCs/>
          <w:sz w:val="32"/>
          <w:szCs w:val="24"/>
          <w:u w:val="single"/>
        </w:rPr>
        <w:t>Facilities</w:t>
      </w:r>
      <w:bookmarkEnd w:id="10"/>
    </w:p>
    <w:p w14:paraId="20F4C3F4" w14:textId="77777777" w:rsidR="003A60AB" w:rsidRPr="003A60AB" w:rsidRDefault="003A60AB" w:rsidP="003A60AB">
      <w:pPr>
        <w:rPr>
          <w:rFonts w:ascii="Arial Nova" w:hAnsi="Arial Nova"/>
          <w:b/>
          <w:bCs/>
          <w:sz w:val="28"/>
          <w:szCs w:val="32"/>
        </w:rPr>
      </w:pPr>
      <w:r w:rsidRPr="003A60AB">
        <w:rPr>
          <w:rFonts w:ascii="Arial Nova" w:hAnsi="Arial Nova"/>
          <w:b/>
          <w:bCs/>
          <w:sz w:val="28"/>
          <w:szCs w:val="32"/>
        </w:rPr>
        <w:t>Seating</w:t>
      </w:r>
    </w:p>
    <w:p w14:paraId="690E3AE2" w14:textId="77777777" w:rsidR="003A60AB" w:rsidRPr="003A60AB" w:rsidRDefault="003A60AB" w:rsidP="003A60AB">
      <w:pPr>
        <w:rPr>
          <w:rFonts w:ascii="Arial Nova" w:hAnsi="Arial Nova"/>
          <w:sz w:val="28"/>
          <w:szCs w:val="32"/>
        </w:rPr>
      </w:pPr>
      <w:r w:rsidRPr="003A60AB">
        <w:rPr>
          <w:rFonts w:ascii="Arial Nova" w:hAnsi="Arial Nova"/>
          <w:sz w:val="28"/>
          <w:szCs w:val="32"/>
          <w:lang w:val="en-GB"/>
        </w:rPr>
        <w:t xml:space="preserve">There are many different benches and seats throughout the </w:t>
      </w:r>
      <w:proofErr w:type="gramStart"/>
      <w:r w:rsidRPr="003A60AB">
        <w:rPr>
          <w:rFonts w:ascii="Arial Nova" w:hAnsi="Arial Nova"/>
          <w:sz w:val="28"/>
          <w:szCs w:val="32"/>
          <w:lang w:val="en-GB"/>
        </w:rPr>
        <w:t>Mall</w:t>
      </w:r>
      <w:proofErr w:type="gramEnd"/>
      <w:r w:rsidRPr="003A60AB">
        <w:rPr>
          <w:rFonts w:ascii="Arial Nova" w:hAnsi="Arial Nova"/>
          <w:sz w:val="28"/>
          <w:szCs w:val="32"/>
          <w:lang w:val="en-GB"/>
        </w:rPr>
        <w:t xml:space="preserve"> and arcades. Some eateries in the </w:t>
      </w:r>
      <w:proofErr w:type="gramStart"/>
      <w:r w:rsidRPr="003A60AB">
        <w:rPr>
          <w:rFonts w:ascii="Arial Nova" w:hAnsi="Arial Nova"/>
          <w:sz w:val="28"/>
          <w:szCs w:val="32"/>
          <w:lang w:val="en-GB"/>
        </w:rPr>
        <w:t>Mall</w:t>
      </w:r>
      <w:proofErr w:type="gramEnd"/>
      <w:r w:rsidRPr="003A60AB">
        <w:rPr>
          <w:rFonts w:ascii="Arial Nova" w:hAnsi="Arial Nova"/>
          <w:sz w:val="28"/>
          <w:szCs w:val="32"/>
          <w:lang w:val="en-GB"/>
        </w:rPr>
        <w:t xml:space="preserve"> reserve their seating for customers only.</w:t>
      </w:r>
    </w:p>
    <w:p w14:paraId="61F5E8BC" w14:textId="77777777" w:rsidR="003A60AB" w:rsidRPr="003A60AB" w:rsidRDefault="003A60AB" w:rsidP="003A60AB">
      <w:pPr>
        <w:rPr>
          <w:rFonts w:ascii="Arial Nova" w:hAnsi="Arial Nova"/>
          <w:b/>
          <w:bCs/>
          <w:sz w:val="28"/>
          <w:szCs w:val="32"/>
        </w:rPr>
      </w:pPr>
      <w:r w:rsidRPr="003A60AB">
        <w:rPr>
          <w:rFonts w:ascii="Arial Nova" w:hAnsi="Arial Nova"/>
          <w:b/>
          <w:bCs/>
          <w:sz w:val="28"/>
          <w:szCs w:val="32"/>
        </w:rPr>
        <w:t>Water Dispensers</w:t>
      </w:r>
    </w:p>
    <w:p w14:paraId="31EE5F12" w14:textId="77777777" w:rsidR="003A60AB" w:rsidRPr="003A60AB" w:rsidRDefault="003A60AB" w:rsidP="003A60AB">
      <w:pPr>
        <w:rPr>
          <w:rFonts w:ascii="Arial Nova" w:hAnsi="Arial Nova"/>
          <w:sz w:val="28"/>
          <w:szCs w:val="32"/>
        </w:rPr>
      </w:pPr>
      <w:r w:rsidRPr="003A60AB">
        <w:rPr>
          <w:rFonts w:ascii="Arial Nova" w:hAnsi="Arial Nova"/>
          <w:sz w:val="28"/>
          <w:szCs w:val="32"/>
          <w:lang w:val="en-GB"/>
        </w:rPr>
        <w:t xml:space="preserve">There are three water dispensers in the main </w:t>
      </w:r>
      <w:proofErr w:type="gramStart"/>
      <w:r w:rsidRPr="003A60AB">
        <w:rPr>
          <w:rFonts w:ascii="Arial Nova" w:hAnsi="Arial Nova"/>
          <w:sz w:val="28"/>
          <w:szCs w:val="32"/>
          <w:lang w:val="en-GB"/>
        </w:rPr>
        <w:t>Mall</w:t>
      </w:r>
      <w:proofErr w:type="gramEnd"/>
      <w:r w:rsidRPr="003A60AB">
        <w:rPr>
          <w:rFonts w:ascii="Arial Nova" w:hAnsi="Arial Nova"/>
          <w:sz w:val="28"/>
          <w:szCs w:val="32"/>
          <w:lang w:val="en-GB"/>
        </w:rPr>
        <w:t xml:space="preserve"> near EzyMart, Gawler Place, and near Pulteney Street.</w:t>
      </w:r>
    </w:p>
    <w:p w14:paraId="20C20929" w14:textId="77777777" w:rsidR="003A60AB" w:rsidRPr="003A60AB" w:rsidRDefault="003A60AB" w:rsidP="003A60AB">
      <w:pPr>
        <w:rPr>
          <w:rFonts w:ascii="Arial Nova" w:hAnsi="Arial Nova"/>
          <w:b/>
          <w:bCs/>
          <w:sz w:val="28"/>
          <w:szCs w:val="32"/>
        </w:rPr>
      </w:pPr>
      <w:r w:rsidRPr="003A60AB">
        <w:rPr>
          <w:rFonts w:ascii="Arial Nova" w:hAnsi="Arial Nova"/>
          <w:b/>
          <w:bCs/>
          <w:sz w:val="28"/>
          <w:szCs w:val="32"/>
        </w:rPr>
        <w:t>Security</w:t>
      </w:r>
    </w:p>
    <w:p w14:paraId="4EE638A5" w14:textId="6C6A426E" w:rsidR="003A60AB" w:rsidRPr="003A60AB" w:rsidRDefault="003A60AB" w:rsidP="003A60AB">
      <w:pPr>
        <w:rPr>
          <w:rFonts w:ascii="Arial Nova" w:hAnsi="Arial Nova"/>
          <w:sz w:val="28"/>
          <w:szCs w:val="32"/>
        </w:rPr>
      </w:pPr>
      <w:r w:rsidRPr="003A60AB">
        <w:rPr>
          <w:rFonts w:ascii="Arial Nova" w:hAnsi="Arial Nova"/>
          <w:sz w:val="28"/>
          <w:szCs w:val="32"/>
          <w:lang w:val="en-GB"/>
        </w:rPr>
        <w:t>Security officers patrol Rundle Mall regularly. If you feel unsafe or need assistance, you can speak to a patrolling officer, call the Rundle Mall Security Team on 0402 703 006, or call the City of Adelaide Customer Centre on 08 8203 7203.</w:t>
      </w:r>
    </w:p>
    <w:p w14:paraId="22F61105" w14:textId="77777777" w:rsidR="005F70BB" w:rsidRDefault="005F70BB" w:rsidP="003A60AB">
      <w:pPr>
        <w:rPr>
          <w:rFonts w:ascii="Arial Nova" w:hAnsi="Arial Nova"/>
          <w:b/>
          <w:bCs/>
          <w:sz w:val="28"/>
          <w:szCs w:val="32"/>
        </w:rPr>
      </w:pPr>
    </w:p>
    <w:p w14:paraId="1C6DD1B8" w14:textId="1F15D0C0" w:rsidR="003A60AB" w:rsidRPr="003A60AB" w:rsidRDefault="003A60AB" w:rsidP="003A60AB">
      <w:pPr>
        <w:rPr>
          <w:rFonts w:ascii="Arial Nova" w:hAnsi="Arial Nova"/>
          <w:b/>
          <w:bCs/>
          <w:sz w:val="28"/>
          <w:szCs w:val="32"/>
        </w:rPr>
      </w:pPr>
      <w:r w:rsidRPr="003A60AB">
        <w:rPr>
          <w:rFonts w:ascii="Arial Nova" w:hAnsi="Arial Nova"/>
          <w:b/>
          <w:bCs/>
          <w:sz w:val="28"/>
          <w:szCs w:val="32"/>
        </w:rPr>
        <w:lastRenderedPageBreak/>
        <w:t>City of Adelaide Visitor Information Centre</w:t>
      </w:r>
    </w:p>
    <w:p w14:paraId="3C132FF3" w14:textId="2447AC05" w:rsidR="003A60AB" w:rsidRPr="003A60AB" w:rsidRDefault="003A60AB" w:rsidP="003A60AB">
      <w:pPr>
        <w:rPr>
          <w:rFonts w:ascii="Arial Nova" w:hAnsi="Arial Nova"/>
          <w:sz w:val="28"/>
          <w:szCs w:val="32"/>
        </w:rPr>
      </w:pPr>
      <w:r w:rsidRPr="003A60AB">
        <w:rPr>
          <w:rFonts w:ascii="Arial Nova" w:hAnsi="Arial Nova"/>
          <w:sz w:val="28"/>
          <w:szCs w:val="32"/>
          <w:lang w:val="en-GB"/>
        </w:rPr>
        <w:t xml:space="preserve">The City of Adelaide Visitor Information Centre is located at 25 Pirie St. They can provide printed maps of the </w:t>
      </w:r>
      <w:proofErr w:type="gramStart"/>
      <w:r w:rsidRPr="003A60AB">
        <w:rPr>
          <w:rFonts w:ascii="Arial Nova" w:hAnsi="Arial Nova"/>
          <w:sz w:val="28"/>
          <w:szCs w:val="32"/>
          <w:lang w:val="en-GB"/>
        </w:rPr>
        <w:t>Mall</w:t>
      </w:r>
      <w:proofErr w:type="gramEnd"/>
      <w:r w:rsidRPr="003A60AB">
        <w:rPr>
          <w:rFonts w:ascii="Arial Nova" w:hAnsi="Arial Nova"/>
          <w:sz w:val="28"/>
          <w:szCs w:val="32"/>
          <w:lang w:val="en-GB"/>
        </w:rPr>
        <w:t xml:space="preserve"> and offer a free short-term wheelchair hire service.</w:t>
      </w:r>
    </w:p>
    <w:p w14:paraId="47234848" w14:textId="77777777" w:rsidR="003A60AB" w:rsidRPr="003A60AB" w:rsidRDefault="003A60AB" w:rsidP="003A60AB">
      <w:pPr>
        <w:rPr>
          <w:rFonts w:ascii="Arial Nova" w:hAnsi="Arial Nova"/>
          <w:sz w:val="28"/>
          <w:szCs w:val="32"/>
        </w:rPr>
      </w:pPr>
      <w:r w:rsidRPr="003A60AB">
        <w:rPr>
          <w:rFonts w:ascii="Arial Nova" w:hAnsi="Arial Nova"/>
          <w:sz w:val="28"/>
          <w:szCs w:val="32"/>
          <w:lang w:val="en-GB"/>
        </w:rPr>
        <w:t>For more information on the Customer Centre and wheelchair hire, go to the Rundle Mall website:</w:t>
      </w:r>
    </w:p>
    <w:p w14:paraId="2F98C52E" w14:textId="77777777" w:rsidR="003A60AB" w:rsidRDefault="003A60AB" w:rsidP="003A60AB">
      <w:pPr>
        <w:rPr>
          <w:rFonts w:ascii="Arial Nova" w:hAnsi="Arial Nova"/>
          <w:sz w:val="28"/>
          <w:szCs w:val="32"/>
          <w:lang w:val="en-GB"/>
        </w:rPr>
      </w:pPr>
      <w:r w:rsidRPr="003A60AB">
        <w:rPr>
          <w:rFonts w:ascii="Arial Nova" w:hAnsi="Arial Nova"/>
          <w:sz w:val="28"/>
          <w:szCs w:val="32"/>
          <w:lang w:val="en-GB"/>
        </w:rPr>
        <w:t xml:space="preserve">www.rundlemall.com/visit/visitor-information-centre </w:t>
      </w:r>
    </w:p>
    <w:p w14:paraId="3EB2A20B" w14:textId="77777777" w:rsidR="005F70BB" w:rsidRPr="003A60AB" w:rsidRDefault="005F70BB" w:rsidP="003A60AB">
      <w:pPr>
        <w:rPr>
          <w:rFonts w:ascii="Arial Nova" w:hAnsi="Arial Nova"/>
          <w:sz w:val="28"/>
          <w:szCs w:val="32"/>
        </w:rPr>
      </w:pPr>
    </w:p>
    <w:p w14:paraId="2931F7B4" w14:textId="4B97FC34" w:rsidR="003A60AB" w:rsidRPr="003A60AB" w:rsidRDefault="003A60AB" w:rsidP="003A60AB">
      <w:pPr>
        <w:pStyle w:val="Heading1"/>
        <w:rPr>
          <w:rFonts w:ascii="Arial Nova" w:hAnsi="Arial Nova"/>
          <w:b/>
          <w:bCs/>
          <w:sz w:val="32"/>
          <w:szCs w:val="24"/>
          <w:u w:val="single"/>
        </w:rPr>
      </w:pPr>
      <w:bookmarkStart w:id="11" w:name="_Toc214362905"/>
      <w:r w:rsidRPr="003A60AB">
        <w:rPr>
          <w:rFonts w:ascii="Arial Nova" w:hAnsi="Arial Nova"/>
          <w:b/>
          <w:bCs/>
          <w:sz w:val="32"/>
          <w:szCs w:val="24"/>
          <w:u w:val="single"/>
        </w:rPr>
        <w:t>Toilets &amp; Changing Place</w:t>
      </w:r>
      <w:bookmarkEnd w:id="11"/>
    </w:p>
    <w:p w14:paraId="2FD8823D" w14:textId="351D4B1C" w:rsidR="003A60AB" w:rsidRPr="003A60AB" w:rsidRDefault="003A60AB" w:rsidP="003A60AB">
      <w:pPr>
        <w:rPr>
          <w:rFonts w:ascii="Arial Nova" w:hAnsi="Arial Nova"/>
          <w:sz w:val="28"/>
          <w:szCs w:val="32"/>
        </w:rPr>
      </w:pPr>
      <w:r w:rsidRPr="003A60AB">
        <w:rPr>
          <w:rFonts w:ascii="Arial Nova" w:hAnsi="Arial Nova"/>
          <w:sz w:val="28"/>
          <w:szCs w:val="32"/>
          <w:lang w:val="en-GB"/>
        </w:rPr>
        <w:t xml:space="preserve">Toilets within the arcades are subject to arcade opening hours.  There is a </w:t>
      </w:r>
      <w:proofErr w:type="gramStart"/>
      <w:r w:rsidRPr="003A60AB">
        <w:rPr>
          <w:rFonts w:ascii="Arial Nova" w:hAnsi="Arial Nova"/>
          <w:sz w:val="28"/>
          <w:szCs w:val="32"/>
          <w:lang w:val="en-GB"/>
        </w:rPr>
        <w:t>24 hour</w:t>
      </w:r>
      <w:proofErr w:type="gramEnd"/>
      <w:r w:rsidRPr="003A60AB">
        <w:rPr>
          <w:rFonts w:ascii="Arial Nova" w:hAnsi="Arial Nova"/>
          <w:sz w:val="28"/>
          <w:szCs w:val="32"/>
          <w:lang w:val="en-GB"/>
        </w:rPr>
        <w:t xml:space="preserve"> public restroom on Hindmarsh Square.</w:t>
      </w:r>
    </w:p>
    <w:p w14:paraId="483AC0F2" w14:textId="129D1919" w:rsidR="003A60AB" w:rsidRPr="003A60AB" w:rsidRDefault="003A60AB" w:rsidP="003A60AB">
      <w:pPr>
        <w:rPr>
          <w:rFonts w:ascii="Arial Nova" w:hAnsi="Arial Nova"/>
          <w:b/>
          <w:bCs/>
          <w:sz w:val="28"/>
          <w:szCs w:val="32"/>
        </w:rPr>
      </w:pPr>
      <w:r w:rsidRPr="003A60AB">
        <w:rPr>
          <w:rFonts w:ascii="Arial Nova" w:hAnsi="Arial Nova"/>
          <w:b/>
          <w:bCs/>
          <w:sz w:val="28"/>
          <w:szCs w:val="32"/>
        </w:rPr>
        <w:t>Toilet Cubicles</w:t>
      </w:r>
    </w:p>
    <w:p w14:paraId="1108DCB5" w14:textId="77777777" w:rsidR="003A60AB" w:rsidRPr="003A60AB" w:rsidRDefault="003A60AB" w:rsidP="003A60AB">
      <w:pPr>
        <w:rPr>
          <w:rFonts w:ascii="Arial Nova" w:hAnsi="Arial Nova"/>
          <w:sz w:val="28"/>
          <w:szCs w:val="32"/>
        </w:rPr>
      </w:pPr>
      <w:r w:rsidRPr="003A60AB">
        <w:rPr>
          <w:rFonts w:ascii="Arial Nova" w:hAnsi="Arial Nova"/>
          <w:sz w:val="28"/>
          <w:szCs w:val="32"/>
          <w:lang w:val="en-GB"/>
        </w:rPr>
        <w:t xml:space="preserve">All arcade toilet locations have an accessible cubicle and </w:t>
      </w:r>
      <w:proofErr w:type="gramStart"/>
      <w:r w:rsidRPr="003A60AB">
        <w:rPr>
          <w:rFonts w:ascii="Arial Nova" w:hAnsi="Arial Nova"/>
          <w:sz w:val="28"/>
          <w:szCs w:val="32"/>
          <w:lang w:val="en-GB"/>
        </w:rPr>
        <w:t>parents</w:t>
      </w:r>
      <w:proofErr w:type="gramEnd"/>
      <w:r w:rsidRPr="003A60AB">
        <w:rPr>
          <w:rFonts w:ascii="Arial Nova" w:hAnsi="Arial Nova"/>
          <w:sz w:val="28"/>
          <w:szCs w:val="32"/>
          <w:lang w:val="en-GB"/>
        </w:rPr>
        <w:t xml:space="preserve"> room. You can view toilet locations on the “Amenities” page of the Rundle Mall website.</w:t>
      </w:r>
    </w:p>
    <w:p w14:paraId="1C07C899" w14:textId="77777777" w:rsidR="003A60AB" w:rsidRPr="003A60AB" w:rsidRDefault="003A60AB" w:rsidP="003A60AB">
      <w:pPr>
        <w:rPr>
          <w:rFonts w:ascii="Arial Nova" w:hAnsi="Arial Nova"/>
          <w:sz w:val="28"/>
          <w:szCs w:val="32"/>
        </w:rPr>
      </w:pPr>
      <w:r w:rsidRPr="003A60AB">
        <w:rPr>
          <w:rFonts w:ascii="Arial Nova" w:hAnsi="Arial Nova"/>
          <w:sz w:val="28"/>
          <w:szCs w:val="32"/>
          <w:lang w:val="en-GB"/>
        </w:rPr>
        <w:t xml:space="preserve">www.rundlemall.com/visit/amenities </w:t>
      </w:r>
    </w:p>
    <w:p w14:paraId="71A75BF0" w14:textId="77777777" w:rsidR="003A60AB" w:rsidRPr="003A60AB" w:rsidRDefault="003A60AB" w:rsidP="003A60AB">
      <w:pPr>
        <w:rPr>
          <w:rFonts w:ascii="Arial Nova" w:hAnsi="Arial Nova"/>
          <w:b/>
          <w:bCs/>
          <w:sz w:val="28"/>
          <w:szCs w:val="32"/>
        </w:rPr>
      </w:pPr>
      <w:r w:rsidRPr="003A60AB">
        <w:rPr>
          <w:rFonts w:ascii="Arial Nova" w:hAnsi="Arial Nova"/>
          <w:b/>
          <w:bCs/>
          <w:sz w:val="28"/>
          <w:szCs w:val="32"/>
        </w:rPr>
        <w:t>Accessible Changing Place</w:t>
      </w:r>
    </w:p>
    <w:p w14:paraId="3C7EF588" w14:textId="62685143" w:rsidR="003A60AB" w:rsidRPr="003A60AB" w:rsidRDefault="003A60AB" w:rsidP="003A60AB">
      <w:pPr>
        <w:rPr>
          <w:rFonts w:ascii="Arial Nova" w:hAnsi="Arial Nova"/>
          <w:sz w:val="28"/>
          <w:szCs w:val="32"/>
        </w:rPr>
      </w:pPr>
      <w:r w:rsidRPr="003A60AB">
        <w:rPr>
          <w:rFonts w:ascii="Arial Nova" w:hAnsi="Arial Nova"/>
          <w:sz w:val="28"/>
          <w:szCs w:val="32"/>
          <w:lang w:val="en-GB"/>
        </w:rPr>
        <w:t>There is an accessible changing place located on the ground floor of the Kings Lane building, it can be accessed via King William Street or James Place.</w:t>
      </w:r>
    </w:p>
    <w:p w14:paraId="6D9E393F" w14:textId="77777777" w:rsidR="003A60AB" w:rsidRPr="003A60AB" w:rsidRDefault="003A60AB" w:rsidP="003A60AB">
      <w:pPr>
        <w:rPr>
          <w:rFonts w:ascii="Arial Nova" w:hAnsi="Arial Nova"/>
          <w:b/>
          <w:bCs/>
          <w:sz w:val="28"/>
          <w:szCs w:val="32"/>
        </w:rPr>
      </w:pPr>
      <w:r w:rsidRPr="003A60AB">
        <w:rPr>
          <w:rFonts w:ascii="Arial Nova" w:hAnsi="Arial Nova"/>
          <w:b/>
          <w:bCs/>
          <w:sz w:val="28"/>
          <w:szCs w:val="32"/>
        </w:rPr>
        <w:t>Service Animal Toileting</w:t>
      </w:r>
    </w:p>
    <w:p w14:paraId="6A0713BB" w14:textId="570269AE" w:rsidR="003A60AB" w:rsidRDefault="003A60AB" w:rsidP="003A60AB">
      <w:pPr>
        <w:rPr>
          <w:rFonts w:ascii="Arial Nova" w:hAnsi="Arial Nova"/>
          <w:sz w:val="28"/>
          <w:szCs w:val="32"/>
        </w:rPr>
      </w:pPr>
      <w:r w:rsidRPr="003A60AB">
        <w:rPr>
          <w:rFonts w:ascii="Arial Nova" w:hAnsi="Arial Nova"/>
          <w:sz w:val="28"/>
          <w:szCs w:val="32"/>
        </w:rPr>
        <w:t>The nearest service animal toileting areas are Hindmarsh Square or North Terrace.</w:t>
      </w:r>
    </w:p>
    <w:p w14:paraId="6E78F6F5" w14:textId="14653411" w:rsidR="3F808B7E" w:rsidRDefault="3F808B7E" w:rsidP="3F808B7E">
      <w:pPr>
        <w:rPr>
          <w:rFonts w:ascii="Arial Nova" w:hAnsi="Arial Nova"/>
          <w:sz w:val="28"/>
          <w:szCs w:val="28"/>
        </w:rPr>
      </w:pPr>
    </w:p>
    <w:p w14:paraId="413D4593" w14:textId="0554C969" w:rsidR="003A60AB" w:rsidRPr="003A60AB" w:rsidRDefault="003A60AB" w:rsidP="003A60AB">
      <w:pPr>
        <w:pStyle w:val="Heading1"/>
        <w:rPr>
          <w:rFonts w:ascii="Arial Nova" w:hAnsi="Arial Nova"/>
          <w:b/>
          <w:bCs/>
          <w:sz w:val="32"/>
          <w:szCs w:val="24"/>
          <w:u w:val="single"/>
        </w:rPr>
      </w:pPr>
      <w:bookmarkStart w:id="12" w:name="_Toc214362906"/>
      <w:r w:rsidRPr="003A60AB">
        <w:rPr>
          <w:rFonts w:ascii="Arial Nova" w:hAnsi="Arial Nova"/>
          <w:b/>
          <w:bCs/>
          <w:sz w:val="32"/>
          <w:szCs w:val="24"/>
          <w:u w:val="single"/>
        </w:rPr>
        <w:t>Thank you!</w:t>
      </w:r>
      <w:bookmarkEnd w:id="12"/>
    </w:p>
    <w:p w14:paraId="296BE53D" w14:textId="77777777" w:rsidR="003A60AB" w:rsidRPr="003A60AB" w:rsidRDefault="003A60AB" w:rsidP="003A60AB">
      <w:pPr>
        <w:rPr>
          <w:rFonts w:ascii="Arial Nova" w:hAnsi="Arial Nova"/>
          <w:sz w:val="28"/>
          <w:szCs w:val="32"/>
          <w:lang w:val="en-GB"/>
        </w:rPr>
      </w:pPr>
      <w:r w:rsidRPr="003A60AB">
        <w:rPr>
          <w:rFonts w:ascii="Arial Nova" w:hAnsi="Arial Nova"/>
          <w:sz w:val="28"/>
          <w:szCs w:val="32"/>
          <w:lang w:val="en-GB"/>
        </w:rPr>
        <w:t>We hope you have a great time at Rundle Mall.</w:t>
      </w:r>
    </w:p>
    <w:p w14:paraId="41944307" w14:textId="77777777" w:rsidR="003A60AB" w:rsidRPr="003A60AB" w:rsidRDefault="003A60AB" w:rsidP="003A60AB">
      <w:pPr>
        <w:rPr>
          <w:rFonts w:ascii="Arial Nova" w:hAnsi="Arial Nova"/>
          <w:sz w:val="28"/>
          <w:szCs w:val="32"/>
          <w:lang w:val="en-GB"/>
        </w:rPr>
      </w:pPr>
      <w:r w:rsidRPr="003A60AB">
        <w:rPr>
          <w:rFonts w:ascii="Arial Nova" w:hAnsi="Arial Nova"/>
          <w:sz w:val="28"/>
          <w:szCs w:val="32"/>
          <w:lang w:val="en-GB"/>
        </w:rPr>
        <w:t>If you have any questions, or need additional access accommodations, please get in touch with our friendly team.</w:t>
      </w:r>
    </w:p>
    <w:p w14:paraId="0C541740" w14:textId="3D60B1DD" w:rsidR="003A60AB" w:rsidRDefault="003A60AB" w:rsidP="003A60AB">
      <w:pPr>
        <w:rPr>
          <w:rFonts w:ascii="Arial Nova" w:hAnsi="Arial Nova"/>
          <w:sz w:val="28"/>
          <w:szCs w:val="32"/>
          <w:lang w:val="en-GB"/>
        </w:rPr>
      </w:pPr>
      <w:r w:rsidRPr="003A60AB">
        <w:rPr>
          <w:rFonts w:ascii="Arial Nova" w:hAnsi="Arial Nova"/>
          <w:sz w:val="28"/>
          <w:szCs w:val="32"/>
          <w:lang w:val="en-GB"/>
        </w:rPr>
        <w:t>If you have feedback on this guide, please let the City of Adelaide team know.</w:t>
      </w:r>
    </w:p>
    <w:p w14:paraId="6D73DE0F" w14:textId="15257EF0" w:rsidR="003A60AB" w:rsidRPr="003A60AB" w:rsidRDefault="003A60AB" w:rsidP="003A60AB">
      <w:pPr>
        <w:pStyle w:val="Heading1"/>
        <w:rPr>
          <w:rFonts w:ascii="Arial Nova" w:hAnsi="Arial Nova"/>
          <w:b/>
          <w:bCs/>
          <w:sz w:val="32"/>
          <w:szCs w:val="24"/>
          <w:u w:val="single"/>
        </w:rPr>
      </w:pPr>
      <w:bookmarkStart w:id="13" w:name="_Toc214362907"/>
      <w:r w:rsidRPr="003A60AB">
        <w:rPr>
          <w:rFonts w:ascii="Arial Nova" w:hAnsi="Arial Nova"/>
          <w:b/>
          <w:bCs/>
          <w:sz w:val="32"/>
          <w:szCs w:val="24"/>
          <w:u w:val="single"/>
        </w:rPr>
        <w:lastRenderedPageBreak/>
        <w:t xml:space="preserve">Get in Touch </w:t>
      </w:r>
      <w:proofErr w:type="gramStart"/>
      <w:r w:rsidRPr="003A60AB">
        <w:rPr>
          <w:rFonts w:ascii="Arial Nova" w:hAnsi="Arial Nova"/>
          <w:b/>
          <w:bCs/>
          <w:sz w:val="32"/>
          <w:szCs w:val="24"/>
          <w:u w:val="single"/>
        </w:rPr>
        <w:t>With</w:t>
      </w:r>
      <w:proofErr w:type="gramEnd"/>
      <w:r w:rsidRPr="003A60AB">
        <w:rPr>
          <w:rFonts w:ascii="Arial Nova" w:hAnsi="Arial Nova"/>
          <w:b/>
          <w:bCs/>
          <w:sz w:val="32"/>
          <w:szCs w:val="24"/>
          <w:u w:val="single"/>
        </w:rPr>
        <w:t xml:space="preserve"> Us</w:t>
      </w:r>
      <w:bookmarkEnd w:id="13"/>
    </w:p>
    <w:p w14:paraId="00B08C4F" w14:textId="735A978A" w:rsidR="003A60AB" w:rsidRPr="003A60AB" w:rsidRDefault="003A60AB" w:rsidP="003A60AB">
      <w:pPr>
        <w:rPr>
          <w:rFonts w:ascii="Arial Nova" w:hAnsi="Arial Nova"/>
          <w:sz w:val="28"/>
          <w:szCs w:val="32"/>
        </w:rPr>
      </w:pPr>
      <w:r w:rsidRPr="003A60AB">
        <w:rPr>
          <w:rFonts w:ascii="Arial Nova" w:hAnsi="Arial Nova"/>
          <w:b/>
          <w:bCs/>
          <w:sz w:val="28"/>
          <w:szCs w:val="32"/>
        </w:rPr>
        <w:t>Phone</w:t>
      </w:r>
      <w:r w:rsidRPr="003A60AB">
        <w:rPr>
          <w:rFonts w:ascii="Arial Nova" w:hAnsi="Arial Nova"/>
          <w:sz w:val="28"/>
          <w:szCs w:val="32"/>
        </w:rPr>
        <w:t xml:space="preserve">: </w:t>
      </w:r>
      <w:r w:rsidRPr="003A60AB">
        <w:rPr>
          <w:rFonts w:ascii="Arial Nova" w:hAnsi="Arial Nova"/>
          <w:sz w:val="28"/>
          <w:szCs w:val="32"/>
          <w:lang w:val="en-US"/>
        </w:rPr>
        <w:t>+61 8 8203 7203</w:t>
      </w:r>
    </w:p>
    <w:p w14:paraId="6D89E024" w14:textId="0FF11A95" w:rsidR="003A60AB" w:rsidRPr="003A60AB" w:rsidRDefault="003A60AB" w:rsidP="00696CA6">
      <w:pPr>
        <w:rPr>
          <w:rFonts w:ascii="Arial Nova" w:hAnsi="Arial Nova"/>
          <w:sz w:val="28"/>
          <w:szCs w:val="32"/>
        </w:rPr>
      </w:pPr>
      <w:r w:rsidRPr="003A60AB">
        <w:rPr>
          <w:rFonts w:ascii="Arial Nova" w:hAnsi="Arial Nova"/>
          <w:b/>
          <w:bCs/>
          <w:sz w:val="28"/>
          <w:szCs w:val="32"/>
        </w:rPr>
        <w:t>Address</w:t>
      </w:r>
      <w:r w:rsidRPr="003A60AB">
        <w:rPr>
          <w:rFonts w:ascii="Arial Nova" w:hAnsi="Arial Nova"/>
          <w:sz w:val="28"/>
          <w:szCs w:val="32"/>
        </w:rPr>
        <w:t>: Rundle Mall, Adelaide, SA 5000</w:t>
      </w:r>
    </w:p>
    <w:p w14:paraId="79AEC84F" w14:textId="77777777" w:rsidR="003A60AB" w:rsidRPr="003A60AB" w:rsidRDefault="003A60AB" w:rsidP="003A60AB">
      <w:pPr>
        <w:tabs>
          <w:tab w:val="left" w:pos="1590"/>
        </w:tabs>
        <w:rPr>
          <w:rFonts w:ascii="Arial Nova" w:hAnsi="Arial Nova"/>
          <w:sz w:val="28"/>
          <w:szCs w:val="32"/>
        </w:rPr>
      </w:pPr>
      <w:r w:rsidRPr="003A60AB">
        <w:rPr>
          <w:rFonts w:ascii="Arial Nova" w:hAnsi="Arial Nova"/>
          <w:b/>
          <w:bCs/>
          <w:sz w:val="28"/>
          <w:szCs w:val="32"/>
        </w:rPr>
        <w:t>E-mail</w:t>
      </w:r>
      <w:r w:rsidRPr="003A60AB">
        <w:rPr>
          <w:rFonts w:ascii="Arial Nova" w:hAnsi="Arial Nova"/>
          <w:sz w:val="28"/>
          <w:szCs w:val="32"/>
        </w:rPr>
        <w:t xml:space="preserve">: </w:t>
      </w:r>
      <w:r w:rsidRPr="003A60AB">
        <w:rPr>
          <w:rFonts w:ascii="Arial Nova" w:hAnsi="Arial Nova"/>
          <w:sz w:val="28"/>
          <w:szCs w:val="32"/>
          <w:lang w:val="en-US"/>
        </w:rPr>
        <w:t xml:space="preserve">info@rundlemall.com </w:t>
      </w:r>
    </w:p>
    <w:p w14:paraId="1217C70F" w14:textId="77777777" w:rsidR="003A60AB" w:rsidRPr="003A60AB" w:rsidRDefault="003A60AB" w:rsidP="003A60AB">
      <w:pPr>
        <w:rPr>
          <w:rFonts w:ascii="Arial Nova" w:hAnsi="Arial Nova"/>
          <w:sz w:val="28"/>
          <w:szCs w:val="32"/>
        </w:rPr>
      </w:pPr>
      <w:r w:rsidRPr="003A60AB">
        <w:rPr>
          <w:rFonts w:ascii="Arial Nova" w:hAnsi="Arial Nova"/>
          <w:b/>
          <w:bCs/>
          <w:sz w:val="28"/>
          <w:szCs w:val="32"/>
        </w:rPr>
        <w:t>Website</w:t>
      </w:r>
      <w:r w:rsidRPr="003A60AB">
        <w:rPr>
          <w:rFonts w:ascii="Arial Nova" w:hAnsi="Arial Nova"/>
          <w:sz w:val="28"/>
          <w:szCs w:val="32"/>
        </w:rPr>
        <w:t xml:space="preserve">: </w:t>
      </w:r>
      <w:r w:rsidRPr="003A60AB">
        <w:rPr>
          <w:rFonts w:ascii="Arial Nova" w:hAnsi="Arial Nova"/>
          <w:sz w:val="28"/>
          <w:szCs w:val="32"/>
          <w:lang w:val="en-US"/>
        </w:rPr>
        <w:t>rundlemall.com</w:t>
      </w:r>
    </w:p>
    <w:p w14:paraId="06DD7C17" w14:textId="77777777" w:rsidR="003A60AB" w:rsidRPr="003A60AB" w:rsidRDefault="003A60AB" w:rsidP="00696CA6">
      <w:pPr>
        <w:rPr>
          <w:rFonts w:ascii="Arial Nova" w:hAnsi="Arial Nova"/>
          <w:sz w:val="28"/>
          <w:szCs w:val="32"/>
        </w:rPr>
      </w:pPr>
    </w:p>
    <w:p w14:paraId="3FDE225D" w14:textId="583D5D63" w:rsidR="003A60AB" w:rsidRPr="003A60AB" w:rsidRDefault="003A60AB" w:rsidP="00696CA6">
      <w:pPr>
        <w:rPr>
          <w:rFonts w:ascii="Arial Nova" w:hAnsi="Arial Nova"/>
          <w:sz w:val="28"/>
          <w:szCs w:val="32"/>
        </w:rPr>
      </w:pPr>
      <w:r w:rsidRPr="003A60AB">
        <w:rPr>
          <w:rFonts w:ascii="Arial Nova" w:hAnsi="Arial Nova"/>
          <w:sz w:val="28"/>
          <w:szCs w:val="32"/>
        </w:rPr>
        <w:t>Proudly Created by the City of Adelaide and Access2Arts</w:t>
      </w:r>
    </w:p>
    <w:sectPr w:rsidR="003A60AB" w:rsidRPr="003A60AB" w:rsidSect="00C71447">
      <w:footerReference w:type="default" r:id="rId11"/>
      <w:pgSz w:w="11906" w:h="16838"/>
      <w:pgMar w:top="993" w:right="1440" w:bottom="851" w:left="1440" w:header="708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DDFDE" w14:textId="77777777" w:rsidR="00135FFF" w:rsidRDefault="00135FFF" w:rsidP="00696CA6">
      <w:pPr>
        <w:spacing w:after="0" w:line="240" w:lineRule="auto"/>
      </w:pPr>
      <w:r>
        <w:separator/>
      </w:r>
    </w:p>
  </w:endnote>
  <w:endnote w:type="continuationSeparator" w:id="0">
    <w:p w14:paraId="5AFD87E6" w14:textId="77777777" w:rsidR="00135FFF" w:rsidRDefault="00135FFF" w:rsidP="00696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79736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A641F0" w14:textId="110A3CF8" w:rsidR="003A60AB" w:rsidRDefault="003A60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B0DF6B" w14:textId="77777777" w:rsidR="003A60AB" w:rsidRDefault="003A6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B9ABD" w14:textId="77777777" w:rsidR="00135FFF" w:rsidRDefault="00135FFF" w:rsidP="00696CA6">
      <w:pPr>
        <w:spacing w:after="0" w:line="240" w:lineRule="auto"/>
      </w:pPr>
      <w:r>
        <w:separator/>
      </w:r>
    </w:p>
  </w:footnote>
  <w:footnote w:type="continuationSeparator" w:id="0">
    <w:p w14:paraId="5AE75869" w14:textId="77777777" w:rsidR="00135FFF" w:rsidRDefault="00135FFF" w:rsidP="00696CA6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qKNiPAHBOWiiz" int2:id="WcSC8jdk">
      <int2:state int2:value="Rejected" int2:type="spell"/>
    </int2:textHash>
    <int2:textHash int2:hashCode="gkB/89o3q7SoVu" int2:id="o2j2mI75">
      <int2:state int2:value="Rejected" int2:type="spell"/>
    </int2:textHash>
    <int2:textHash int2:hashCode="hK7fs//DDBTYMB" int2:id="igTJ0n2Y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44BAC"/>
    <w:multiLevelType w:val="hybridMultilevel"/>
    <w:tmpl w:val="AEAA3DEE"/>
    <w:lvl w:ilvl="0" w:tplc="42AAD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B057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7AD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424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028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4FD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C84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068D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AA5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CC56D8B"/>
    <w:multiLevelType w:val="hybridMultilevel"/>
    <w:tmpl w:val="7E1A16D0"/>
    <w:lvl w:ilvl="0" w:tplc="7AAE0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0E2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AAA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5C7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044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9AC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FC4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28E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CA3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24172464">
    <w:abstractNumId w:val="0"/>
  </w:num>
  <w:num w:numId="2" w16cid:durableId="201780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A6"/>
    <w:rsid w:val="00135FFF"/>
    <w:rsid w:val="0020290A"/>
    <w:rsid w:val="002B7C84"/>
    <w:rsid w:val="0034495E"/>
    <w:rsid w:val="003A60AB"/>
    <w:rsid w:val="004F2779"/>
    <w:rsid w:val="005A048A"/>
    <w:rsid w:val="005F70BB"/>
    <w:rsid w:val="00696CA6"/>
    <w:rsid w:val="00711E15"/>
    <w:rsid w:val="009A6898"/>
    <w:rsid w:val="00C71447"/>
    <w:rsid w:val="00EE0172"/>
    <w:rsid w:val="159882FB"/>
    <w:rsid w:val="23B1994F"/>
    <w:rsid w:val="2CF7FC7A"/>
    <w:rsid w:val="3E2E38F9"/>
    <w:rsid w:val="3F808B7E"/>
    <w:rsid w:val="4FB63783"/>
    <w:rsid w:val="51F29B76"/>
    <w:rsid w:val="54F62B47"/>
    <w:rsid w:val="5822CD24"/>
    <w:rsid w:val="78E9507A"/>
    <w:rsid w:val="7A61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EA0F1"/>
  <w15:chartTrackingRefBased/>
  <w15:docId w15:val="{7CEFD09D-6780-4E75-8E80-7CA07C7B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C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6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CA6"/>
  </w:style>
  <w:style w:type="paragraph" w:styleId="Footer">
    <w:name w:val="footer"/>
    <w:basedOn w:val="Normal"/>
    <w:link w:val="FooterChar"/>
    <w:uiPriority w:val="99"/>
    <w:unhideWhenUsed/>
    <w:rsid w:val="00696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CA6"/>
  </w:style>
  <w:style w:type="character" w:styleId="Hyperlink">
    <w:name w:val="Hyperlink"/>
    <w:basedOn w:val="DefaultParagraphFont"/>
    <w:uiPriority w:val="99"/>
    <w:unhideWhenUsed/>
    <w:rsid w:val="00696C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C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3A60AB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71447"/>
    <w:pPr>
      <w:tabs>
        <w:tab w:val="right" w:leader="dot" w:pos="7513"/>
      </w:tabs>
      <w:spacing w:after="100"/>
      <w:ind w:left="18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1D61B025FA408E04F43D22E6347D" ma:contentTypeVersion="19" ma:contentTypeDescription="Create a new document." ma:contentTypeScope="" ma:versionID="8a7a5d3f72ab517e0cccd8b2b7c9b79a">
  <xsd:schema xmlns:xsd="http://www.w3.org/2001/XMLSchema" xmlns:xs="http://www.w3.org/2001/XMLSchema" xmlns:p="http://schemas.microsoft.com/office/2006/metadata/properties" xmlns:ns2="eb95020e-f5d3-421f-84fe-03c7677665c2" xmlns:ns3="e7a43b20-6b0f-4bc8-af52-969c572b069b" targetNamespace="http://schemas.microsoft.com/office/2006/metadata/properties" ma:root="true" ma:fieldsID="c4b143185916e4034844e839f37f374c" ns2:_="" ns3:_="">
    <xsd:import namespace="eb95020e-f5d3-421f-84fe-03c7677665c2"/>
    <xsd:import namespace="e7a43b20-6b0f-4bc8-af52-969c572b06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5020e-f5d3-421f-84fe-03c767766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065a7b-3481-4f3b-a4e0-7e8e0f1e81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43b20-6b0f-4bc8-af52-969c572b069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cc6362-3c68-40d6-b862-d1e8c1548e19}" ma:internalName="TaxCatchAll" ma:showField="CatchAllData" ma:web="e7a43b20-6b0f-4bc8-af52-969c572b06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a43b20-6b0f-4bc8-af52-969c572b069b" xsi:nil="true"/>
    <lcf76f155ced4ddcb4097134ff3c332f xmlns="eb95020e-f5d3-421f-84fe-03c7677665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F17E57-A44A-47A2-958A-A6AE1F386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7607D-0872-478E-AAA3-0264CEAA05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0ED473-4F31-429C-BC89-68BF2B8E2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5020e-f5d3-421f-84fe-03c7677665c2"/>
    <ds:schemaRef ds:uri="e7a43b20-6b0f-4bc8-af52-969c572b0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5C87BE-79E1-4668-B5A9-020103765A8B}">
  <ds:schemaRefs>
    <ds:schemaRef ds:uri="e7a43b20-6b0f-4bc8-af52-969c572b069b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eb95020e-f5d3-421f-84fe-03c7677665c2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1227</Words>
  <Characters>6995</Characters>
  <Application>Microsoft Office Word</Application>
  <DocSecurity>0</DocSecurity>
  <Lines>58</Lines>
  <Paragraphs>16</Paragraphs>
  <ScaleCrop>false</ScaleCrop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Tedmanson</dc:creator>
  <cp:keywords/>
  <dc:description/>
  <cp:lastModifiedBy>Kelly Barns</cp:lastModifiedBy>
  <cp:revision>6</cp:revision>
  <cp:lastPrinted>2025-11-18T02:28:00Z</cp:lastPrinted>
  <dcterms:created xsi:type="dcterms:W3CDTF">2025-11-18T02:02:00Z</dcterms:created>
  <dcterms:modified xsi:type="dcterms:W3CDTF">2025-11-30T23:50:00Z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0x01010057851D61B025FA408E04F43D22E6347D</vt:lpwstr>
  </property>
  <property fmtid="{D5CDD505-2E9C-101B-9397-08002B2CF9AE}" pid="3" name="MediaServiceImageTags">
    <vt:lpwstr/>
  </property>
</Properties>
</file>